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EC7FD" w14:textId="10914582" w:rsidR="00D84EFC" w:rsidRDefault="001609FF">
      <w:pPr>
        <w:jc w:val="center"/>
        <w:rPr>
          <w:rFonts w:ascii="Calibri" w:eastAsia="Calibri" w:hAnsi="Calibri" w:cs="Calibri"/>
          <w:b/>
        </w:rPr>
      </w:pPr>
      <w:r>
        <w:rPr>
          <w:rFonts w:ascii="Calibri" w:eastAsia="Calibri" w:hAnsi="Calibri" w:cs="Calibri"/>
          <w:b/>
        </w:rPr>
        <w:t>Transforming Bengaluru into India’s first Arogya City</w:t>
      </w:r>
    </w:p>
    <w:p w14:paraId="753B011C" w14:textId="77777777" w:rsidR="00D84EFC" w:rsidRDefault="00D84EFC">
      <w:pPr>
        <w:jc w:val="center"/>
        <w:rPr>
          <w:rFonts w:ascii="Calibri" w:eastAsia="Calibri" w:hAnsi="Calibri" w:cs="Calibri"/>
          <w:b/>
        </w:rPr>
      </w:pPr>
    </w:p>
    <w:p w14:paraId="6B3E355A" w14:textId="6A81A6C0" w:rsidR="00676A66" w:rsidRDefault="00000000">
      <w:pPr>
        <w:numPr>
          <w:ilvl w:val="0"/>
          <w:numId w:val="1"/>
        </w:numPr>
        <w:rPr>
          <w:rFonts w:ascii="Calibri" w:eastAsia="Calibri" w:hAnsi="Calibri" w:cs="Calibri"/>
          <w:i/>
        </w:rPr>
      </w:pPr>
      <w:r>
        <w:rPr>
          <w:rFonts w:ascii="Calibri" w:eastAsia="Calibri" w:hAnsi="Calibri" w:cs="Calibri"/>
          <w:i/>
        </w:rPr>
        <w:t xml:space="preserve">City's </w:t>
      </w:r>
      <w:r w:rsidR="001609FF">
        <w:rPr>
          <w:rFonts w:ascii="Calibri" w:eastAsia="Calibri" w:hAnsi="Calibri" w:cs="Calibri"/>
          <w:i/>
        </w:rPr>
        <w:t xml:space="preserve">corporates, NGOs, educational institutions, start-ups </w:t>
      </w:r>
      <w:r>
        <w:rPr>
          <w:rFonts w:ascii="Calibri" w:eastAsia="Calibri" w:hAnsi="Calibri" w:cs="Calibri"/>
          <w:i/>
        </w:rPr>
        <w:t>pledge to</w:t>
      </w:r>
      <w:r w:rsidR="00676A66">
        <w:rPr>
          <w:rFonts w:ascii="Calibri" w:eastAsia="Calibri" w:hAnsi="Calibri" w:cs="Calibri"/>
          <w:i/>
        </w:rPr>
        <w:t xml:space="preserve"> reach</w:t>
      </w:r>
      <w:r>
        <w:rPr>
          <w:rFonts w:ascii="Calibri" w:eastAsia="Calibri" w:hAnsi="Calibri" w:cs="Calibri"/>
          <w:i/>
        </w:rPr>
        <w:t xml:space="preserve"> half a million citizens</w:t>
      </w:r>
      <w:r w:rsidR="00676A66">
        <w:rPr>
          <w:rFonts w:ascii="Calibri" w:eastAsia="Calibri" w:hAnsi="Calibri" w:cs="Calibri"/>
          <w:i/>
        </w:rPr>
        <w:t xml:space="preserve"> and help them</w:t>
      </w:r>
      <w:r>
        <w:rPr>
          <w:rFonts w:ascii="Calibri" w:eastAsia="Calibri" w:hAnsi="Calibri" w:cs="Calibri"/>
          <w:i/>
        </w:rPr>
        <w:t xml:space="preserve"> </w:t>
      </w:r>
      <w:r w:rsidR="001609FF">
        <w:rPr>
          <w:rFonts w:ascii="Calibri" w:eastAsia="Calibri" w:hAnsi="Calibri" w:cs="Calibri"/>
          <w:i/>
        </w:rPr>
        <w:t xml:space="preserve">improve their health </w:t>
      </w:r>
    </w:p>
    <w:p w14:paraId="73A684F5" w14:textId="214078BD" w:rsidR="00D84EFC" w:rsidRPr="00676A66" w:rsidRDefault="00676A66" w:rsidP="00676A66">
      <w:pPr>
        <w:numPr>
          <w:ilvl w:val="0"/>
          <w:numId w:val="1"/>
        </w:numPr>
        <w:rPr>
          <w:rFonts w:ascii="Calibri" w:eastAsia="Calibri" w:hAnsi="Calibri" w:cs="Calibri"/>
          <w:i/>
        </w:rPr>
      </w:pPr>
      <w:r>
        <w:rPr>
          <w:rFonts w:ascii="Calibri" w:eastAsia="Calibri" w:hAnsi="Calibri" w:cs="Calibri"/>
          <w:i/>
        </w:rPr>
        <w:t>M</w:t>
      </w:r>
      <w:r w:rsidR="001609FF" w:rsidRPr="00676A66">
        <w:rPr>
          <w:rFonts w:ascii="Calibri" w:eastAsia="Calibri" w:hAnsi="Calibri" w:cs="Calibri"/>
          <w:i/>
        </w:rPr>
        <w:t>ulti-stakeholder collaboration designed to help bring down city’s NCD burden</w:t>
      </w:r>
    </w:p>
    <w:p w14:paraId="56479986" w14:textId="77777777" w:rsidR="00D84EFC" w:rsidRDefault="00D84EFC">
      <w:pPr>
        <w:rPr>
          <w:rFonts w:ascii="Calibri" w:eastAsia="Calibri" w:hAnsi="Calibri" w:cs="Calibri"/>
          <w:i/>
        </w:rPr>
      </w:pPr>
    </w:p>
    <w:p w14:paraId="13D98086" w14:textId="2F58DC81" w:rsidR="00D84EFC" w:rsidRDefault="00000000" w:rsidP="00823933">
      <w:pPr>
        <w:spacing w:line="240" w:lineRule="auto"/>
        <w:jc w:val="both"/>
        <w:rPr>
          <w:rFonts w:ascii="Calibri" w:eastAsia="Calibri" w:hAnsi="Calibri" w:cs="Calibri"/>
        </w:rPr>
      </w:pPr>
      <w:r>
        <w:rPr>
          <w:rFonts w:ascii="Calibri" w:eastAsia="Calibri" w:hAnsi="Calibri" w:cs="Calibri"/>
          <w:b/>
        </w:rPr>
        <w:t xml:space="preserve">Bengaluru, November 28, 2022 - </w:t>
      </w:r>
      <w:r>
        <w:rPr>
          <w:rFonts w:ascii="Calibri" w:eastAsia="Calibri" w:hAnsi="Calibri" w:cs="Calibri"/>
        </w:rPr>
        <w:t xml:space="preserve">Dr. K Sudhakar, Hon’ble Minister for Health, Family Welfare and Medical Education, Government of Karnataka today inaugurated the Arogya City summit, </w:t>
      </w:r>
      <w:r w:rsidR="001609FF">
        <w:rPr>
          <w:rFonts w:ascii="Calibri" w:eastAsia="Calibri" w:hAnsi="Calibri" w:cs="Calibri"/>
        </w:rPr>
        <w:t xml:space="preserve">to mark the start of a movement </w:t>
      </w:r>
      <w:r>
        <w:rPr>
          <w:rFonts w:ascii="Calibri" w:eastAsia="Calibri" w:hAnsi="Calibri" w:cs="Calibri"/>
        </w:rPr>
        <w:t xml:space="preserve">to reduce the growth of Non-Communicable Diseases (NCDs) in the city. Led by Rotary (District 3190), Arogya World, and Bangalore Political Action Committee (BPAC), the </w:t>
      </w:r>
      <w:r w:rsidR="001609FF">
        <w:rPr>
          <w:rFonts w:ascii="Calibri" w:eastAsia="Calibri" w:hAnsi="Calibri" w:cs="Calibri"/>
        </w:rPr>
        <w:t>effort</w:t>
      </w:r>
      <w:r>
        <w:rPr>
          <w:rFonts w:ascii="Calibri" w:eastAsia="Calibri" w:hAnsi="Calibri" w:cs="Calibri"/>
        </w:rPr>
        <w:t xml:space="preserve"> calls upon the city’s corporates, entrepreneurs, </w:t>
      </w:r>
      <w:proofErr w:type="gramStart"/>
      <w:r w:rsidR="001609FF">
        <w:rPr>
          <w:rFonts w:ascii="Calibri" w:eastAsia="Calibri" w:hAnsi="Calibri" w:cs="Calibri"/>
        </w:rPr>
        <w:t>NGOs</w:t>
      </w:r>
      <w:proofErr w:type="gramEnd"/>
      <w:r w:rsidR="001609FF">
        <w:rPr>
          <w:rFonts w:ascii="Calibri" w:eastAsia="Calibri" w:hAnsi="Calibri" w:cs="Calibri"/>
        </w:rPr>
        <w:t xml:space="preserve"> and educational institutions </w:t>
      </w:r>
      <w:r>
        <w:rPr>
          <w:rFonts w:ascii="Calibri" w:eastAsia="Calibri" w:hAnsi="Calibri" w:cs="Calibri"/>
        </w:rPr>
        <w:t xml:space="preserve">to </w:t>
      </w:r>
      <w:r w:rsidR="00A722E5">
        <w:rPr>
          <w:rFonts w:ascii="Calibri" w:eastAsia="Calibri" w:hAnsi="Calibri" w:cs="Calibri"/>
        </w:rPr>
        <w:t>accept the challenge</w:t>
      </w:r>
      <w:r>
        <w:rPr>
          <w:rFonts w:ascii="Calibri" w:eastAsia="Calibri" w:hAnsi="Calibri" w:cs="Calibri"/>
        </w:rPr>
        <w:t xml:space="preserve"> towards making Bengaluru India’s first Arogya City. </w:t>
      </w:r>
      <w:r w:rsidR="001609FF">
        <w:rPr>
          <w:rFonts w:ascii="Calibri" w:eastAsia="Calibri" w:hAnsi="Calibri" w:cs="Calibri"/>
        </w:rPr>
        <w:t>Statements of support have been received from government entities</w:t>
      </w:r>
      <w:r w:rsidR="004B6B0A">
        <w:rPr>
          <w:rFonts w:ascii="Calibri" w:eastAsia="Calibri" w:hAnsi="Calibri" w:cs="Calibri"/>
        </w:rPr>
        <w:t xml:space="preserve"> as well</w:t>
      </w:r>
      <w:r w:rsidR="001609FF">
        <w:rPr>
          <w:rFonts w:ascii="Calibri" w:eastAsia="Calibri" w:hAnsi="Calibri" w:cs="Calibri"/>
        </w:rPr>
        <w:t xml:space="preserve">.  </w:t>
      </w:r>
    </w:p>
    <w:p w14:paraId="1A245C2A" w14:textId="77777777" w:rsidR="00D84EFC" w:rsidRDefault="00D84EFC" w:rsidP="00823933">
      <w:pPr>
        <w:spacing w:line="240" w:lineRule="auto"/>
        <w:rPr>
          <w:rFonts w:ascii="Calibri" w:eastAsia="Calibri" w:hAnsi="Calibri" w:cs="Calibri"/>
          <w:b/>
        </w:rPr>
      </w:pPr>
    </w:p>
    <w:p w14:paraId="3CF5A2D0" w14:textId="77777777" w:rsidR="007B58F4" w:rsidRDefault="007B58F4" w:rsidP="00823933">
      <w:pPr>
        <w:spacing w:line="240" w:lineRule="auto"/>
        <w:jc w:val="both"/>
        <w:rPr>
          <w:rFonts w:ascii="Calibri" w:eastAsia="Calibri" w:hAnsi="Calibri" w:cs="Calibri"/>
          <w:i/>
        </w:rPr>
      </w:pPr>
      <w:r>
        <w:rPr>
          <w:rFonts w:ascii="Calibri" w:eastAsia="Calibri" w:hAnsi="Calibri" w:cs="Calibri"/>
        </w:rPr>
        <w:t xml:space="preserve">Speaking at the Arogya City Summit, </w:t>
      </w:r>
      <w:r w:rsidRPr="00823933">
        <w:rPr>
          <w:rFonts w:ascii="Calibri" w:eastAsia="Calibri" w:hAnsi="Calibri" w:cs="Calibri"/>
          <w:b/>
          <w:bCs/>
        </w:rPr>
        <w:t xml:space="preserve">Dr. K Sudhakar, </w:t>
      </w:r>
      <w:r>
        <w:rPr>
          <w:rFonts w:ascii="Calibri" w:eastAsia="Calibri" w:hAnsi="Calibri" w:cs="Calibri"/>
        </w:rPr>
        <w:t>Hon’ble Minister for Health, Family Welfare and Medical Education, Government of Karnataka said, “</w:t>
      </w:r>
      <w:r>
        <w:rPr>
          <w:rFonts w:ascii="Calibri" w:eastAsia="Calibri" w:hAnsi="Calibri" w:cs="Calibri"/>
          <w:i/>
        </w:rPr>
        <w:t xml:space="preserve">Non-Communicable Diseases are growing in Bengaluru at an alarming rate and recent surveys have pointed out that 25 percent of the city’s population are diabetic. Long working hours, a sedentary lifestyle and poor dietary habits are at the root of this surge. The Arogya City initiative has come at the appropriate </w:t>
      </w:r>
      <w:proofErr w:type="gramStart"/>
      <w:r>
        <w:rPr>
          <w:rFonts w:ascii="Calibri" w:eastAsia="Calibri" w:hAnsi="Calibri" w:cs="Calibri"/>
          <w:i/>
        </w:rPr>
        <w:t>time</w:t>
      </w:r>
      <w:proofErr w:type="gramEnd"/>
      <w:r>
        <w:rPr>
          <w:rFonts w:ascii="Calibri" w:eastAsia="Calibri" w:hAnsi="Calibri" w:cs="Calibri"/>
          <w:i/>
        </w:rPr>
        <w:t xml:space="preserve"> and I am confident the movement will aid us in our fight against the problem of NCDs. The Government of Karnataka will extend every support to the Arogya City initiative to transform Bengaluru into India’s First Arogya City.”</w:t>
      </w:r>
    </w:p>
    <w:p w14:paraId="15401040" w14:textId="77777777" w:rsidR="007B58F4" w:rsidRDefault="007B58F4" w:rsidP="00823933">
      <w:pPr>
        <w:spacing w:line="240" w:lineRule="auto"/>
        <w:jc w:val="both"/>
        <w:rPr>
          <w:rFonts w:ascii="Calibri" w:eastAsia="Calibri" w:hAnsi="Calibri" w:cs="Calibri"/>
        </w:rPr>
      </w:pPr>
    </w:p>
    <w:p w14:paraId="093053BD" w14:textId="48237B05" w:rsidR="007B58F4" w:rsidRDefault="003631CB" w:rsidP="00823933">
      <w:pPr>
        <w:spacing w:line="240" w:lineRule="auto"/>
        <w:jc w:val="both"/>
        <w:rPr>
          <w:rFonts w:ascii="Calibri" w:eastAsia="Calibri" w:hAnsi="Calibri" w:cs="Calibri"/>
        </w:rPr>
      </w:pPr>
      <w:r>
        <w:rPr>
          <w:rFonts w:ascii="Calibri" w:eastAsia="Calibri" w:hAnsi="Calibri" w:cs="Calibri"/>
        </w:rPr>
        <w:t xml:space="preserve">The </w:t>
      </w:r>
      <w:r w:rsidR="007B58F4">
        <w:rPr>
          <w:rFonts w:ascii="Calibri" w:eastAsia="Calibri" w:hAnsi="Calibri" w:cs="Calibri"/>
        </w:rPr>
        <w:t xml:space="preserve">Arogya City </w:t>
      </w:r>
      <w:r>
        <w:rPr>
          <w:rFonts w:ascii="Calibri" w:eastAsia="Calibri" w:hAnsi="Calibri" w:cs="Calibri"/>
        </w:rPr>
        <w:t xml:space="preserve">campaign </w:t>
      </w:r>
      <w:proofErr w:type="spellStart"/>
      <w:r>
        <w:rPr>
          <w:rFonts w:ascii="Calibri" w:eastAsia="Calibri" w:hAnsi="Calibri" w:cs="Calibri"/>
        </w:rPr>
        <w:t>honours</w:t>
      </w:r>
      <w:proofErr w:type="spellEnd"/>
      <w:r w:rsidR="00676A66">
        <w:rPr>
          <w:rFonts w:ascii="Calibri" w:eastAsia="Calibri" w:hAnsi="Calibri" w:cs="Calibri"/>
        </w:rPr>
        <w:t xml:space="preserve"> </w:t>
      </w:r>
      <w:r w:rsidR="007B58F4">
        <w:rPr>
          <w:rFonts w:ascii="Calibri" w:eastAsia="Calibri" w:hAnsi="Calibri" w:cs="Calibri"/>
        </w:rPr>
        <w:t xml:space="preserve">and celebrates the </w:t>
      </w:r>
      <w:r w:rsidR="00EC0F52">
        <w:rPr>
          <w:rFonts w:ascii="Calibri" w:eastAsia="Calibri" w:hAnsi="Calibri" w:cs="Calibri"/>
        </w:rPr>
        <w:t xml:space="preserve">pioneering </w:t>
      </w:r>
      <w:proofErr w:type="spellStart"/>
      <w:r w:rsidR="00676A66">
        <w:rPr>
          <w:rFonts w:ascii="Calibri" w:eastAsia="Calibri" w:hAnsi="Calibri" w:cs="Calibri"/>
        </w:rPr>
        <w:t>Pledgemakers</w:t>
      </w:r>
      <w:proofErr w:type="spellEnd"/>
      <w:r w:rsidR="00676A66">
        <w:rPr>
          <w:rFonts w:ascii="Calibri" w:eastAsia="Calibri" w:hAnsi="Calibri" w:cs="Calibri"/>
        </w:rPr>
        <w:t xml:space="preserve"> who form a </w:t>
      </w:r>
      <w:r w:rsidR="001609FF">
        <w:rPr>
          <w:rFonts w:ascii="Calibri" w:eastAsia="Calibri" w:hAnsi="Calibri" w:cs="Calibri"/>
        </w:rPr>
        <w:t>high-impact group</w:t>
      </w:r>
      <w:r w:rsidR="00AE790B">
        <w:rPr>
          <w:rFonts w:ascii="Calibri" w:eastAsia="Calibri" w:hAnsi="Calibri" w:cs="Calibri"/>
        </w:rPr>
        <w:t>,</w:t>
      </w:r>
      <w:r w:rsidR="001609FF">
        <w:rPr>
          <w:rFonts w:ascii="Calibri" w:eastAsia="Calibri" w:hAnsi="Calibri" w:cs="Calibri"/>
        </w:rPr>
        <w:t xml:space="preserve"> Champions20 (C20)</w:t>
      </w:r>
      <w:r w:rsidR="007B58F4">
        <w:rPr>
          <w:rFonts w:ascii="Calibri" w:eastAsia="Calibri" w:hAnsi="Calibri" w:cs="Calibri"/>
        </w:rPr>
        <w:t xml:space="preserve"> for their commitment to this noble cause</w:t>
      </w:r>
      <w:r w:rsidR="00676A66">
        <w:rPr>
          <w:rFonts w:ascii="Calibri" w:eastAsia="Calibri" w:hAnsi="Calibri" w:cs="Calibri"/>
        </w:rPr>
        <w:t>.  They cover the following themes</w:t>
      </w:r>
      <w:r w:rsidR="00AE790B">
        <w:rPr>
          <w:rFonts w:ascii="Calibri" w:eastAsia="Calibri" w:hAnsi="Calibri" w:cs="Calibri"/>
        </w:rPr>
        <w:t>:</w:t>
      </w:r>
    </w:p>
    <w:p w14:paraId="3CB4C756" w14:textId="38223690" w:rsidR="007B58F4" w:rsidRDefault="00F9571F" w:rsidP="00823933">
      <w:pPr>
        <w:pStyle w:val="ListParagraph"/>
        <w:numPr>
          <w:ilvl w:val="0"/>
          <w:numId w:val="2"/>
        </w:numPr>
        <w:spacing w:line="240" w:lineRule="auto"/>
        <w:jc w:val="both"/>
        <w:rPr>
          <w:rFonts w:ascii="Calibri" w:eastAsia="Calibri" w:hAnsi="Calibri" w:cs="Calibri"/>
        </w:rPr>
      </w:pPr>
      <w:r w:rsidRPr="00F9571F">
        <w:rPr>
          <w:rFonts w:ascii="Calibri" w:eastAsia="Calibri" w:hAnsi="Calibri" w:cs="Calibri"/>
        </w:rPr>
        <w:t>Screening for NCDs</w:t>
      </w:r>
      <w:r w:rsidR="007B58F4">
        <w:rPr>
          <w:rFonts w:ascii="Calibri" w:eastAsia="Calibri" w:hAnsi="Calibri" w:cs="Calibri"/>
        </w:rPr>
        <w:t xml:space="preserve"> (</w:t>
      </w:r>
      <w:r>
        <w:rPr>
          <w:rFonts w:ascii="Calibri" w:eastAsia="Calibri" w:hAnsi="Calibri" w:cs="Calibri"/>
        </w:rPr>
        <w:t xml:space="preserve">AI </w:t>
      </w:r>
      <w:r w:rsidR="005223C4">
        <w:rPr>
          <w:rFonts w:ascii="Calibri" w:eastAsia="Calibri" w:hAnsi="Calibri" w:cs="Calibri"/>
        </w:rPr>
        <w:t>Health Highway</w:t>
      </w:r>
      <w:r>
        <w:rPr>
          <w:rFonts w:ascii="Calibri" w:eastAsia="Calibri" w:hAnsi="Calibri" w:cs="Calibri"/>
        </w:rPr>
        <w:t>, Biocon Foundation</w:t>
      </w:r>
      <w:r w:rsidR="002F7ADB">
        <w:rPr>
          <w:rFonts w:ascii="Calibri" w:eastAsia="Calibri" w:hAnsi="Calibri" w:cs="Calibri"/>
        </w:rPr>
        <w:t xml:space="preserve">, </w:t>
      </w:r>
      <w:r>
        <w:rPr>
          <w:rFonts w:ascii="Calibri" w:eastAsia="Calibri" w:hAnsi="Calibri" w:cs="Calibri"/>
        </w:rPr>
        <w:t>Rotary District 3190</w:t>
      </w:r>
      <w:r w:rsidR="005223C4">
        <w:rPr>
          <w:rFonts w:ascii="Calibri" w:eastAsia="Calibri" w:hAnsi="Calibri" w:cs="Calibri"/>
        </w:rPr>
        <w:t xml:space="preserve">, Social Alpha, </w:t>
      </w:r>
      <w:proofErr w:type="spellStart"/>
      <w:r w:rsidR="005223C4">
        <w:rPr>
          <w:rFonts w:ascii="Calibri" w:eastAsia="Calibri" w:hAnsi="Calibri" w:cs="Calibri"/>
        </w:rPr>
        <w:t>RxDx</w:t>
      </w:r>
      <w:proofErr w:type="spellEnd"/>
      <w:r>
        <w:rPr>
          <w:rFonts w:ascii="Calibri" w:eastAsia="Calibri" w:hAnsi="Calibri" w:cs="Calibri"/>
        </w:rPr>
        <w:t>)</w:t>
      </w:r>
    </w:p>
    <w:p w14:paraId="28C7D2D3" w14:textId="13940F14" w:rsidR="007B58F4" w:rsidRDefault="00F9571F" w:rsidP="00823933">
      <w:pPr>
        <w:pStyle w:val="ListParagraph"/>
        <w:numPr>
          <w:ilvl w:val="0"/>
          <w:numId w:val="2"/>
        </w:numPr>
        <w:spacing w:line="240" w:lineRule="auto"/>
        <w:jc w:val="both"/>
        <w:rPr>
          <w:rFonts w:ascii="Calibri" w:eastAsia="Calibri" w:hAnsi="Calibri" w:cs="Calibri"/>
        </w:rPr>
      </w:pPr>
      <w:r w:rsidRPr="00F9571F">
        <w:rPr>
          <w:rFonts w:ascii="Calibri" w:eastAsia="Calibri" w:hAnsi="Calibri" w:cs="Calibri"/>
        </w:rPr>
        <w:t>NCD Prevention and Control</w:t>
      </w:r>
      <w:r>
        <w:rPr>
          <w:rFonts w:ascii="Calibri" w:eastAsia="Calibri" w:hAnsi="Calibri" w:cs="Calibri"/>
        </w:rPr>
        <w:t xml:space="preserve"> (Arogya World,</w:t>
      </w:r>
      <w:r w:rsidR="00EC0F52">
        <w:rPr>
          <w:rFonts w:ascii="Calibri" w:eastAsia="Calibri" w:hAnsi="Calibri" w:cs="Calibri"/>
        </w:rPr>
        <w:t xml:space="preserve"> </w:t>
      </w:r>
      <w:proofErr w:type="spellStart"/>
      <w:r w:rsidR="00EC0F52">
        <w:rPr>
          <w:rFonts w:ascii="Calibri" w:eastAsia="Calibri" w:hAnsi="Calibri" w:cs="Calibri"/>
        </w:rPr>
        <w:t>Clinikk</w:t>
      </w:r>
      <w:proofErr w:type="spellEnd"/>
      <w:r w:rsidR="00EC0F52">
        <w:rPr>
          <w:rFonts w:ascii="Calibri" w:eastAsia="Calibri" w:hAnsi="Calibri" w:cs="Calibri"/>
        </w:rPr>
        <w:t xml:space="preserve">, </w:t>
      </w:r>
      <w:proofErr w:type="spellStart"/>
      <w:r w:rsidR="00EC0F52">
        <w:rPr>
          <w:rFonts w:ascii="Calibri" w:eastAsia="Calibri" w:hAnsi="Calibri" w:cs="Calibri"/>
        </w:rPr>
        <w:t>Kempegowda</w:t>
      </w:r>
      <w:proofErr w:type="spellEnd"/>
      <w:r w:rsidR="00EC0F52">
        <w:rPr>
          <w:rFonts w:ascii="Calibri" w:eastAsia="Calibri" w:hAnsi="Calibri" w:cs="Calibri"/>
        </w:rPr>
        <w:t xml:space="preserve"> International Airport, </w:t>
      </w:r>
      <w:proofErr w:type="spellStart"/>
      <w:r>
        <w:rPr>
          <w:rFonts w:ascii="Calibri" w:eastAsia="Calibri" w:hAnsi="Calibri" w:cs="Calibri"/>
        </w:rPr>
        <w:t>Swasti</w:t>
      </w:r>
      <w:proofErr w:type="spellEnd"/>
      <w:r>
        <w:rPr>
          <w:rFonts w:ascii="Calibri" w:eastAsia="Calibri" w:hAnsi="Calibri" w:cs="Calibri"/>
        </w:rPr>
        <w:t xml:space="preserve"> Health Catalyst</w:t>
      </w:r>
      <w:r w:rsidR="00676A66">
        <w:rPr>
          <w:rFonts w:ascii="Calibri" w:eastAsia="Calibri" w:hAnsi="Calibri" w:cs="Calibri"/>
        </w:rPr>
        <w:t xml:space="preserve">, </w:t>
      </w:r>
      <w:r>
        <w:rPr>
          <w:rFonts w:ascii="Calibri" w:eastAsia="Calibri" w:hAnsi="Calibri" w:cs="Calibri"/>
        </w:rPr>
        <w:t xml:space="preserve">Wipro </w:t>
      </w:r>
      <w:r w:rsidR="002F7ADB">
        <w:rPr>
          <w:rFonts w:ascii="Calibri" w:eastAsia="Calibri" w:hAnsi="Calibri" w:cs="Calibri"/>
        </w:rPr>
        <w:t>Cares</w:t>
      </w:r>
      <w:r>
        <w:rPr>
          <w:rFonts w:ascii="Calibri" w:eastAsia="Calibri" w:hAnsi="Calibri" w:cs="Calibri"/>
        </w:rPr>
        <w:t>)</w:t>
      </w:r>
    </w:p>
    <w:p w14:paraId="56946D1D" w14:textId="321320CC" w:rsidR="00F9571F" w:rsidRDefault="00F9571F" w:rsidP="00823933">
      <w:pPr>
        <w:pStyle w:val="ListParagraph"/>
        <w:numPr>
          <w:ilvl w:val="0"/>
          <w:numId w:val="2"/>
        </w:numPr>
        <w:spacing w:line="240" w:lineRule="auto"/>
        <w:jc w:val="both"/>
        <w:rPr>
          <w:rFonts w:ascii="Calibri" w:eastAsia="Calibri" w:hAnsi="Calibri" w:cs="Calibri"/>
        </w:rPr>
      </w:pPr>
      <w:r w:rsidRPr="00F9571F">
        <w:rPr>
          <w:rFonts w:ascii="Calibri" w:eastAsia="Calibri" w:hAnsi="Calibri" w:cs="Calibri"/>
        </w:rPr>
        <w:t>Advancing Mental Health</w:t>
      </w:r>
      <w:r>
        <w:rPr>
          <w:rFonts w:ascii="Calibri" w:eastAsia="Calibri" w:hAnsi="Calibri" w:cs="Calibri"/>
        </w:rPr>
        <w:t xml:space="preserve"> (</w:t>
      </w:r>
      <w:proofErr w:type="spellStart"/>
      <w:r>
        <w:rPr>
          <w:rFonts w:ascii="Calibri" w:eastAsia="Calibri" w:hAnsi="Calibri" w:cs="Calibri"/>
        </w:rPr>
        <w:t>M</w:t>
      </w:r>
      <w:r w:rsidR="002F7ADB">
        <w:rPr>
          <w:rFonts w:ascii="Calibri" w:eastAsia="Calibri" w:hAnsi="Calibri" w:cs="Calibri"/>
        </w:rPr>
        <w:t>p</w:t>
      </w:r>
      <w:r>
        <w:rPr>
          <w:rFonts w:ascii="Calibri" w:eastAsia="Calibri" w:hAnsi="Calibri" w:cs="Calibri"/>
        </w:rPr>
        <w:t>ower</w:t>
      </w:r>
      <w:proofErr w:type="spellEnd"/>
      <w:r w:rsidR="002F7ADB">
        <w:rPr>
          <w:rFonts w:ascii="Calibri" w:eastAsia="Calibri" w:hAnsi="Calibri" w:cs="Calibri"/>
        </w:rPr>
        <w:t xml:space="preserve"> an initiative of Aditya Birla Education Trust</w:t>
      </w:r>
      <w:r>
        <w:rPr>
          <w:rFonts w:ascii="Calibri" w:eastAsia="Calibri" w:hAnsi="Calibri" w:cs="Calibri"/>
        </w:rPr>
        <w:t>, The Lalit Ashok)</w:t>
      </w:r>
    </w:p>
    <w:p w14:paraId="5E13CDA8" w14:textId="1DC1390E" w:rsidR="007B58F4" w:rsidRDefault="00F9571F" w:rsidP="00823933">
      <w:pPr>
        <w:pStyle w:val="ListParagraph"/>
        <w:numPr>
          <w:ilvl w:val="0"/>
          <w:numId w:val="2"/>
        </w:numPr>
        <w:spacing w:line="240" w:lineRule="auto"/>
        <w:jc w:val="both"/>
        <w:rPr>
          <w:rFonts w:ascii="Calibri" w:eastAsia="Calibri" w:hAnsi="Calibri" w:cs="Calibri"/>
        </w:rPr>
      </w:pPr>
      <w:r w:rsidRPr="00F9571F">
        <w:rPr>
          <w:rFonts w:ascii="Calibri" w:eastAsia="Calibri" w:hAnsi="Calibri" w:cs="Calibri"/>
        </w:rPr>
        <w:t>Increasing Physical Activity</w:t>
      </w:r>
      <w:r>
        <w:rPr>
          <w:rFonts w:ascii="Calibri" w:eastAsia="Calibri" w:hAnsi="Calibri" w:cs="Calibri"/>
        </w:rPr>
        <w:t xml:space="preserve"> (Jayanagar Jaguars, Nexus </w:t>
      </w:r>
      <w:proofErr w:type="spellStart"/>
      <w:r>
        <w:rPr>
          <w:rFonts w:ascii="Calibri" w:eastAsia="Calibri" w:hAnsi="Calibri" w:cs="Calibri"/>
        </w:rPr>
        <w:t>Shantiniketan</w:t>
      </w:r>
      <w:proofErr w:type="spellEnd"/>
      <w:r>
        <w:rPr>
          <w:rFonts w:ascii="Calibri" w:eastAsia="Calibri" w:hAnsi="Calibri" w:cs="Calibri"/>
        </w:rPr>
        <w:t>)</w:t>
      </w:r>
    </w:p>
    <w:p w14:paraId="18B6993E" w14:textId="22DE043C" w:rsidR="00F9571F" w:rsidRDefault="00F9571F" w:rsidP="00823933">
      <w:pPr>
        <w:pStyle w:val="ListParagraph"/>
        <w:numPr>
          <w:ilvl w:val="0"/>
          <w:numId w:val="2"/>
        </w:numPr>
        <w:spacing w:line="240" w:lineRule="auto"/>
        <w:jc w:val="both"/>
        <w:rPr>
          <w:rFonts w:ascii="Calibri" w:eastAsia="Calibri" w:hAnsi="Calibri" w:cs="Calibri"/>
        </w:rPr>
      </w:pPr>
      <w:r w:rsidRPr="00F9571F">
        <w:rPr>
          <w:rFonts w:ascii="Calibri" w:eastAsia="Calibri" w:hAnsi="Calibri" w:cs="Calibri"/>
        </w:rPr>
        <w:t>Advancing Health of the Elderly</w:t>
      </w:r>
      <w:r>
        <w:rPr>
          <w:rFonts w:ascii="Calibri" w:eastAsia="Calibri" w:hAnsi="Calibri" w:cs="Calibri"/>
        </w:rPr>
        <w:t xml:space="preserve"> (L</w:t>
      </w:r>
      <w:r w:rsidR="005223C4">
        <w:rPr>
          <w:rFonts w:ascii="Calibri" w:eastAsia="Calibri" w:hAnsi="Calibri" w:cs="Calibri"/>
        </w:rPr>
        <w:t>VBL</w:t>
      </w:r>
      <w:r>
        <w:rPr>
          <w:rFonts w:ascii="Calibri" w:eastAsia="Calibri" w:hAnsi="Calibri" w:cs="Calibri"/>
        </w:rPr>
        <w:t xml:space="preserve">, Senior Ji, and </w:t>
      </w:r>
      <w:proofErr w:type="spellStart"/>
      <w:r>
        <w:rPr>
          <w:rFonts w:ascii="Calibri" w:eastAsia="Calibri" w:hAnsi="Calibri" w:cs="Calibri"/>
        </w:rPr>
        <w:t>Vayah</w:t>
      </w:r>
      <w:proofErr w:type="spellEnd"/>
      <w:r>
        <w:rPr>
          <w:rFonts w:ascii="Calibri" w:eastAsia="Calibri" w:hAnsi="Calibri" w:cs="Calibri"/>
        </w:rPr>
        <w:t xml:space="preserve"> Vikas)</w:t>
      </w:r>
    </w:p>
    <w:p w14:paraId="4396E491" w14:textId="5F2B2A0E" w:rsidR="00F9571F" w:rsidRDefault="00F9571F" w:rsidP="00823933">
      <w:pPr>
        <w:pStyle w:val="ListParagraph"/>
        <w:numPr>
          <w:ilvl w:val="0"/>
          <w:numId w:val="2"/>
        </w:numPr>
        <w:spacing w:line="240" w:lineRule="auto"/>
        <w:jc w:val="both"/>
        <w:rPr>
          <w:rFonts w:ascii="Calibri" w:eastAsia="Calibri" w:hAnsi="Calibri" w:cs="Calibri"/>
        </w:rPr>
      </w:pPr>
      <w:r w:rsidRPr="00F9571F">
        <w:rPr>
          <w:rFonts w:ascii="Calibri" w:eastAsia="Calibri" w:hAnsi="Calibri" w:cs="Calibri"/>
        </w:rPr>
        <w:t>Youth Outreach</w:t>
      </w:r>
      <w:r>
        <w:rPr>
          <w:rFonts w:ascii="Calibri" w:eastAsia="Calibri" w:hAnsi="Calibri" w:cs="Calibri"/>
        </w:rPr>
        <w:t xml:space="preserve"> (Agastya International Foundation, </w:t>
      </w:r>
      <w:r w:rsidR="005223C4">
        <w:rPr>
          <w:rFonts w:ascii="Calibri" w:eastAsia="Calibri" w:hAnsi="Calibri" w:cs="Calibri"/>
        </w:rPr>
        <w:t xml:space="preserve">AstraZeneca Pharma India Limited, </w:t>
      </w:r>
      <w:proofErr w:type="spellStart"/>
      <w:r>
        <w:rPr>
          <w:rFonts w:ascii="Calibri" w:eastAsia="Calibri" w:hAnsi="Calibri" w:cs="Calibri"/>
        </w:rPr>
        <w:t>mLAC</w:t>
      </w:r>
      <w:proofErr w:type="spellEnd"/>
      <w:r>
        <w:rPr>
          <w:rFonts w:ascii="Calibri" w:eastAsia="Calibri" w:hAnsi="Calibri" w:cs="Calibri"/>
        </w:rPr>
        <w:t>, and Mount Carmel College)</w:t>
      </w:r>
    </w:p>
    <w:p w14:paraId="11EEF637" w14:textId="178935AF" w:rsidR="00676A66" w:rsidRPr="00A722E5" w:rsidRDefault="00716737" w:rsidP="00823933">
      <w:pPr>
        <w:spacing w:line="240" w:lineRule="auto"/>
        <w:jc w:val="both"/>
        <w:rPr>
          <w:rFonts w:ascii="Calibri" w:eastAsia="Calibri" w:hAnsi="Calibri" w:cs="Calibri"/>
        </w:rPr>
      </w:pPr>
      <w:r>
        <w:rPr>
          <w:rFonts w:ascii="Calibri" w:eastAsia="Calibri" w:hAnsi="Calibri" w:cs="Calibri"/>
        </w:rPr>
        <w:t>Spurred by the campaign’s tagline, #ChallengeAccepted, t</w:t>
      </w:r>
      <w:r w:rsidR="00676A66" w:rsidRPr="00A722E5">
        <w:rPr>
          <w:rFonts w:ascii="Calibri" w:eastAsia="Calibri" w:hAnsi="Calibri" w:cs="Calibri"/>
        </w:rPr>
        <w:t>his group will reach 500,000 citizens and help them tangibly improve their health.</w:t>
      </w:r>
      <w:r w:rsidR="00C2021F">
        <w:rPr>
          <w:rFonts w:ascii="Calibri" w:eastAsia="Calibri" w:hAnsi="Calibri" w:cs="Calibri"/>
        </w:rPr>
        <w:t xml:space="preserve"> </w:t>
      </w:r>
      <w:r w:rsidR="00676A66" w:rsidRPr="00A722E5">
        <w:rPr>
          <w:rFonts w:ascii="Calibri" w:eastAsia="Calibri" w:hAnsi="Calibri" w:cs="Calibri"/>
        </w:rPr>
        <w:t xml:space="preserve"> </w:t>
      </w:r>
    </w:p>
    <w:p w14:paraId="53BBEEE0" w14:textId="701C2190" w:rsidR="00D84EFC" w:rsidRDefault="00D84EFC">
      <w:pPr>
        <w:jc w:val="both"/>
        <w:rPr>
          <w:rFonts w:ascii="Calibri" w:eastAsia="Calibri" w:hAnsi="Calibri" w:cs="Calibri"/>
        </w:rPr>
      </w:pPr>
    </w:p>
    <w:p w14:paraId="0240927E" w14:textId="3B59CB51" w:rsidR="007B58F4" w:rsidRPr="00F9571F" w:rsidRDefault="007B58F4" w:rsidP="00823933">
      <w:pPr>
        <w:spacing w:line="240" w:lineRule="auto"/>
        <w:jc w:val="both"/>
        <w:rPr>
          <w:rFonts w:ascii="Calibri" w:eastAsia="Calibri" w:hAnsi="Calibri" w:cs="Calibri"/>
          <w:i/>
          <w:iCs/>
        </w:rPr>
      </w:pPr>
      <w:r>
        <w:rPr>
          <w:rFonts w:ascii="Calibri" w:eastAsia="Calibri" w:hAnsi="Calibri" w:cs="Calibri"/>
        </w:rPr>
        <w:t xml:space="preserve">Sharing her thoughts, </w:t>
      </w:r>
      <w:r w:rsidRPr="00823933">
        <w:rPr>
          <w:rFonts w:ascii="Calibri" w:eastAsia="Calibri" w:hAnsi="Calibri" w:cs="Calibri"/>
          <w:b/>
          <w:bCs/>
        </w:rPr>
        <w:t xml:space="preserve">Dr. Nalini Saligram, </w:t>
      </w:r>
      <w:r>
        <w:rPr>
          <w:rFonts w:ascii="Calibri" w:eastAsia="Calibri" w:hAnsi="Calibri" w:cs="Calibri"/>
        </w:rPr>
        <w:t xml:space="preserve">Founder and CEO, Arogya World said, </w:t>
      </w:r>
      <w:r w:rsidRPr="00F9571F">
        <w:rPr>
          <w:rFonts w:ascii="Calibri" w:eastAsia="Calibri" w:hAnsi="Calibri" w:cs="Calibri"/>
          <w:i/>
          <w:iCs/>
        </w:rPr>
        <w:t xml:space="preserve">“NCDs are a challenge in our city.  We congratulate the first of our </w:t>
      </w:r>
      <w:proofErr w:type="spellStart"/>
      <w:r w:rsidRPr="00F9571F">
        <w:rPr>
          <w:rFonts w:ascii="Calibri" w:eastAsia="Calibri" w:hAnsi="Calibri" w:cs="Calibri"/>
          <w:i/>
          <w:iCs/>
        </w:rPr>
        <w:t>Pledgemakers</w:t>
      </w:r>
      <w:proofErr w:type="spellEnd"/>
      <w:r w:rsidRPr="00F9571F">
        <w:rPr>
          <w:rFonts w:ascii="Calibri" w:eastAsia="Calibri" w:hAnsi="Calibri" w:cs="Calibri"/>
          <w:i/>
          <w:iCs/>
        </w:rPr>
        <w:t xml:space="preserve"> – the C20 group – for stepping up and </w:t>
      </w:r>
      <w:r w:rsidR="00EC0F52">
        <w:rPr>
          <w:rFonts w:ascii="Calibri" w:eastAsia="Calibri" w:hAnsi="Calibri" w:cs="Calibri"/>
          <w:i/>
          <w:iCs/>
        </w:rPr>
        <w:t>A</w:t>
      </w:r>
      <w:r w:rsidRPr="00F9571F">
        <w:rPr>
          <w:rFonts w:ascii="Calibri" w:eastAsia="Calibri" w:hAnsi="Calibri" w:cs="Calibri"/>
          <w:i/>
          <w:iCs/>
        </w:rPr>
        <w:t>ccepting the Challenge.  Enhancing the health of our people will be a long-drawn process and we are committed to working towards transforming Bengaluru into India’s first Arogya City.”</w:t>
      </w:r>
    </w:p>
    <w:p w14:paraId="330208E6" w14:textId="77777777" w:rsidR="007B58F4" w:rsidRDefault="007B58F4" w:rsidP="00823933">
      <w:pPr>
        <w:spacing w:line="240" w:lineRule="auto"/>
        <w:jc w:val="both"/>
        <w:rPr>
          <w:rFonts w:ascii="Calibri" w:eastAsia="Calibri" w:hAnsi="Calibri" w:cs="Calibri"/>
        </w:rPr>
      </w:pPr>
    </w:p>
    <w:p w14:paraId="6F768AEB" w14:textId="69F6CA0E" w:rsidR="00857BEE" w:rsidRDefault="00857BEE" w:rsidP="00823933">
      <w:pPr>
        <w:spacing w:line="240" w:lineRule="auto"/>
        <w:jc w:val="both"/>
        <w:rPr>
          <w:rFonts w:ascii="Calibri" w:eastAsia="Calibri" w:hAnsi="Calibri" w:cs="Calibri"/>
        </w:rPr>
      </w:pPr>
      <w:r w:rsidRPr="00823933">
        <w:rPr>
          <w:rFonts w:ascii="Calibri" w:eastAsia="Calibri" w:hAnsi="Calibri" w:cs="Calibri"/>
          <w:b/>
          <w:bCs/>
        </w:rPr>
        <w:t>Dr. Devi Shetty,</w:t>
      </w:r>
      <w:r>
        <w:rPr>
          <w:rFonts w:ascii="Calibri" w:eastAsia="Calibri" w:hAnsi="Calibri" w:cs="Calibri"/>
        </w:rPr>
        <w:t xml:space="preserve"> noted cardiac surgeon and Chairman &amp; Founder of Narayana Health</w:t>
      </w:r>
      <w:r w:rsidR="00AE790B">
        <w:rPr>
          <w:rFonts w:ascii="Calibri" w:eastAsia="Calibri" w:hAnsi="Calibri" w:cs="Calibri"/>
        </w:rPr>
        <w:t>,</w:t>
      </w:r>
      <w:r w:rsidR="00F9571F">
        <w:rPr>
          <w:rFonts w:ascii="Calibri" w:eastAsia="Calibri" w:hAnsi="Calibri" w:cs="Calibri"/>
        </w:rPr>
        <w:t xml:space="preserve"> and one of the brand ambassadors of the campaign</w:t>
      </w:r>
      <w:r w:rsidRPr="00857BEE">
        <w:rPr>
          <w:rFonts w:ascii="Calibri" w:eastAsia="Calibri" w:hAnsi="Calibri" w:cs="Calibri"/>
        </w:rPr>
        <w:t xml:space="preserve"> </w:t>
      </w:r>
      <w:r>
        <w:rPr>
          <w:rFonts w:ascii="Calibri" w:eastAsia="Calibri" w:hAnsi="Calibri" w:cs="Calibri"/>
        </w:rPr>
        <w:t xml:space="preserve">said, </w:t>
      </w:r>
      <w:r w:rsidRPr="00857BEE">
        <w:rPr>
          <w:rFonts w:ascii="Calibri" w:eastAsia="Calibri" w:hAnsi="Calibri" w:cs="Calibri"/>
          <w:i/>
          <w:iCs/>
        </w:rPr>
        <w:t>“As a cardiac surgeon I ask myself every time if the patient need</w:t>
      </w:r>
      <w:r w:rsidR="00AE790B">
        <w:rPr>
          <w:rFonts w:ascii="Calibri" w:eastAsia="Calibri" w:hAnsi="Calibri" w:cs="Calibri"/>
          <w:i/>
          <w:iCs/>
        </w:rPr>
        <w:t>s</w:t>
      </w:r>
      <w:r w:rsidRPr="00857BEE">
        <w:rPr>
          <w:rFonts w:ascii="Calibri" w:eastAsia="Calibri" w:hAnsi="Calibri" w:cs="Calibri"/>
          <w:i/>
          <w:iCs/>
        </w:rPr>
        <w:t xml:space="preserve"> an extensive medical procedure. Often, patients</w:t>
      </w:r>
      <w:r w:rsidR="00F9571F">
        <w:rPr>
          <w:rFonts w:ascii="Calibri" w:eastAsia="Calibri" w:hAnsi="Calibri" w:cs="Calibri"/>
          <w:i/>
          <w:iCs/>
        </w:rPr>
        <w:t xml:space="preserve"> can avoid</w:t>
      </w:r>
      <w:r w:rsidRPr="00857BEE">
        <w:rPr>
          <w:rFonts w:ascii="Calibri" w:eastAsia="Calibri" w:hAnsi="Calibri" w:cs="Calibri"/>
          <w:i/>
          <w:iCs/>
        </w:rPr>
        <w:t xml:space="preserve"> such situations by simply looking after their health through lifestyle changes- good diet, adequate physical </w:t>
      </w:r>
      <w:proofErr w:type="gramStart"/>
      <w:r w:rsidRPr="00857BEE">
        <w:rPr>
          <w:rFonts w:ascii="Calibri" w:eastAsia="Calibri" w:hAnsi="Calibri" w:cs="Calibri"/>
          <w:i/>
          <w:iCs/>
        </w:rPr>
        <w:t>activity</w:t>
      </w:r>
      <w:proofErr w:type="gramEnd"/>
      <w:r w:rsidRPr="00857BEE">
        <w:rPr>
          <w:rFonts w:ascii="Calibri" w:eastAsia="Calibri" w:hAnsi="Calibri" w:cs="Calibri"/>
          <w:i/>
          <w:iCs/>
        </w:rPr>
        <w:t xml:space="preserve"> and regular </w:t>
      </w:r>
      <w:r w:rsidR="00F9571F">
        <w:rPr>
          <w:rFonts w:ascii="Calibri" w:eastAsia="Calibri" w:hAnsi="Calibri" w:cs="Calibri"/>
          <w:i/>
          <w:iCs/>
        </w:rPr>
        <w:t>consultation</w:t>
      </w:r>
      <w:r w:rsidRPr="00857BEE">
        <w:rPr>
          <w:rFonts w:ascii="Calibri" w:eastAsia="Calibri" w:hAnsi="Calibri" w:cs="Calibri"/>
          <w:i/>
          <w:iCs/>
        </w:rPr>
        <w:t xml:space="preserve"> with their doctor.”</w:t>
      </w:r>
      <w:r w:rsidRPr="00857BEE">
        <w:rPr>
          <w:rFonts w:ascii="Calibri" w:eastAsia="Calibri" w:hAnsi="Calibri" w:cs="Calibri"/>
        </w:rPr>
        <w:t xml:space="preserve">  </w:t>
      </w:r>
    </w:p>
    <w:p w14:paraId="1D168428" w14:textId="1DC528BD" w:rsidR="00857BEE" w:rsidRDefault="00857BEE">
      <w:pPr>
        <w:jc w:val="both"/>
        <w:rPr>
          <w:rFonts w:ascii="Calibri" w:eastAsia="Calibri" w:hAnsi="Calibri" w:cs="Calibri"/>
        </w:rPr>
      </w:pPr>
    </w:p>
    <w:p w14:paraId="6317A942" w14:textId="78D0F589" w:rsidR="00857BEE" w:rsidRPr="00823933" w:rsidRDefault="00857BEE" w:rsidP="00823933">
      <w:pPr>
        <w:spacing w:line="240" w:lineRule="auto"/>
        <w:jc w:val="both"/>
        <w:rPr>
          <w:rFonts w:asciiTheme="majorHAnsi" w:hAnsiTheme="majorHAnsi" w:cstheme="majorHAnsi"/>
          <w:sz w:val="21"/>
          <w:szCs w:val="21"/>
          <w:shd w:val="clear" w:color="auto" w:fill="FFFFFF"/>
        </w:rPr>
      </w:pPr>
      <w:r w:rsidRPr="00823933">
        <w:rPr>
          <w:rFonts w:asciiTheme="majorHAnsi" w:eastAsia="Calibri" w:hAnsiTheme="majorHAnsi" w:cstheme="majorHAnsi"/>
          <w:b/>
          <w:bCs/>
        </w:rPr>
        <w:t xml:space="preserve">Ashwini </w:t>
      </w:r>
      <w:proofErr w:type="spellStart"/>
      <w:r w:rsidRPr="00823933">
        <w:rPr>
          <w:rFonts w:asciiTheme="majorHAnsi" w:eastAsia="Calibri" w:hAnsiTheme="majorHAnsi" w:cstheme="majorHAnsi"/>
          <w:b/>
          <w:bCs/>
        </w:rPr>
        <w:t>Nachappa</w:t>
      </w:r>
      <w:proofErr w:type="spellEnd"/>
      <w:r w:rsidRPr="00823933">
        <w:rPr>
          <w:rFonts w:asciiTheme="majorHAnsi" w:eastAsia="Calibri" w:hAnsiTheme="majorHAnsi" w:cstheme="majorHAnsi"/>
          <w:b/>
          <w:bCs/>
        </w:rPr>
        <w:t xml:space="preserve">, </w:t>
      </w:r>
      <w:r w:rsidRPr="00823933">
        <w:rPr>
          <w:rFonts w:asciiTheme="majorHAnsi" w:eastAsia="Calibri" w:hAnsiTheme="majorHAnsi" w:cstheme="majorHAnsi"/>
        </w:rPr>
        <w:t xml:space="preserve">Arjuna Awardee, Former </w:t>
      </w:r>
      <w:proofErr w:type="gramStart"/>
      <w:r w:rsidRPr="00823933">
        <w:rPr>
          <w:rFonts w:asciiTheme="majorHAnsi" w:eastAsia="Calibri" w:hAnsiTheme="majorHAnsi" w:cstheme="majorHAnsi"/>
        </w:rPr>
        <w:t>Olympian</w:t>
      </w:r>
      <w:proofErr w:type="gramEnd"/>
      <w:r w:rsidRPr="00823933">
        <w:rPr>
          <w:rFonts w:asciiTheme="majorHAnsi" w:eastAsia="Calibri" w:hAnsiTheme="majorHAnsi" w:cstheme="majorHAnsi"/>
        </w:rPr>
        <w:t xml:space="preserve"> and</w:t>
      </w:r>
      <w:r w:rsidR="00B77495" w:rsidRPr="00823933">
        <w:rPr>
          <w:rFonts w:asciiTheme="majorHAnsi" w:eastAsia="Calibri" w:hAnsiTheme="majorHAnsi" w:cstheme="majorHAnsi"/>
        </w:rPr>
        <w:t xml:space="preserve"> </w:t>
      </w:r>
      <w:r w:rsidRPr="00823933">
        <w:rPr>
          <w:rFonts w:asciiTheme="majorHAnsi" w:eastAsia="Calibri" w:hAnsiTheme="majorHAnsi" w:cstheme="majorHAnsi"/>
        </w:rPr>
        <w:t>Brand Ambassado</w:t>
      </w:r>
      <w:r w:rsidR="00B77495" w:rsidRPr="00823933">
        <w:rPr>
          <w:rFonts w:asciiTheme="majorHAnsi" w:eastAsia="Calibri" w:hAnsiTheme="majorHAnsi" w:cstheme="majorHAnsi"/>
        </w:rPr>
        <w:t xml:space="preserve">r </w:t>
      </w:r>
      <w:r w:rsidRPr="00823933">
        <w:rPr>
          <w:rFonts w:asciiTheme="majorHAnsi" w:eastAsia="Calibri" w:hAnsiTheme="majorHAnsi" w:cstheme="majorHAnsi"/>
        </w:rPr>
        <w:t xml:space="preserve">said, </w:t>
      </w:r>
      <w:r w:rsidR="00A722E5" w:rsidRPr="00823933">
        <w:rPr>
          <w:rFonts w:asciiTheme="majorHAnsi" w:hAnsiTheme="majorHAnsi" w:cstheme="majorHAnsi"/>
          <w:sz w:val="21"/>
          <w:szCs w:val="21"/>
          <w:shd w:val="clear" w:color="auto" w:fill="FFFFFF"/>
        </w:rPr>
        <w:t>“</w:t>
      </w:r>
      <w:r w:rsidR="00B77495" w:rsidRPr="00823933">
        <w:rPr>
          <w:rFonts w:asciiTheme="majorHAnsi" w:hAnsiTheme="majorHAnsi" w:cstheme="majorHAnsi"/>
          <w:sz w:val="21"/>
          <w:szCs w:val="21"/>
          <w:shd w:val="clear" w:color="auto" w:fill="FFFFFF"/>
        </w:rPr>
        <w:t>Lifestyle diseases affect largely the younger population and that is a matter of great concern. The Arogya City effort heralds a collective movement to help the people of B</w:t>
      </w:r>
      <w:r w:rsidR="00C2021F" w:rsidRPr="00823933">
        <w:rPr>
          <w:rFonts w:asciiTheme="majorHAnsi" w:hAnsiTheme="majorHAnsi" w:cstheme="majorHAnsi"/>
          <w:sz w:val="21"/>
          <w:szCs w:val="21"/>
          <w:shd w:val="clear" w:color="auto" w:fill="FFFFFF"/>
        </w:rPr>
        <w:t>en</w:t>
      </w:r>
      <w:r w:rsidR="00B77495" w:rsidRPr="00823933">
        <w:rPr>
          <w:rFonts w:asciiTheme="majorHAnsi" w:hAnsiTheme="majorHAnsi" w:cstheme="majorHAnsi"/>
          <w:sz w:val="21"/>
          <w:szCs w:val="21"/>
          <w:shd w:val="clear" w:color="auto" w:fill="FFFFFF"/>
        </w:rPr>
        <w:t>gal</w:t>
      </w:r>
      <w:r w:rsidR="00C2021F" w:rsidRPr="00823933">
        <w:rPr>
          <w:rFonts w:asciiTheme="majorHAnsi" w:hAnsiTheme="majorHAnsi" w:cstheme="majorHAnsi"/>
          <w:sz w:val="21"/>
          <w:szCs w:val="21"/>
          <w:shd w:val="clear" w:color="auto" w:fill="FFFFFF"/>
        </w:rPr>
        <w:t>uru</w:t>
      </w:r>
      <w:r w:rsidR="00B77495" w:rsidRPr="00823933">
        <w:rPr>
          <w:rFonts w:asciiTheme="majorHAnsi" w:hAnsiTheme="majorHAnsi" w:cstheme="majorHAnsi"/>
          <w:sz w:val="21"/>
          <w:szCs w:val="21"/>
          <w:shd w:val="clear" w:color="auto" w:fill="FFFFFF"/>
        </w:rPr>
        <w:t xml:space="preserve"> live healthy lives and prevent disease.</w:t>
      </w:r>
      <w:r w:rsidR="00A722E5" w:rsidRPr="00823933">
        <w:rPr>
          <w:rFonts w:asciiTheme="majorHAnsi" w:hAnsiTheme="majorHAnsi" w:cstheme="majorHAnsi"/>
          <w:sz w:val="21"/>
          <w:szCs w:val="21"/>
          <w:shd w:val="clear" w:color="auto" w:fill="FFFFFF"/>
        </w:rPr>
        <w:t>”</w:t>
      </w:r>
    </w:p>
    <w:p w14:paraId="0D139C79" w14:textId="77777777" w:rsidR="00B77495" w:rsidRPr="00823933" w:rsidRDefault="00B77495" w:rsidP="00823933">
      <w:pPr>
        <w:spacing w:line="240" w:lineRule="auto"/>
        <w:jc w:val="both"/>
        <w:rPr>
          <w:rFonts w:asciiTheme="majorHAnsi" w:eastAsia="Calibri" w:hAnsiTheme="majorHAnsi" w:cstheme="majorHAnsi"/>
        </w:rPr>
      </w:pPr>
    </w:p>
    <w:p w14:paraId="6C74F587" w14:textId="6A47FB67" w:rsidR="00D84EFC" w:rsidRPr="00823933" w:rsidRDefault="00B62108" w:rsidP="00823933">
      <w:pPr>
        <w:spacing w:line="240" w:lineRule="auto"/>
        <w:jc w:val="both"/>
        <w:rPr>
          <w:rFonts w:asciiTheme="majorHAnsi" w:eastAsia="Calibri" w:hAnsiTheme="majorHAnsi" w:cstheme="majorHAnsi"/>
        </w:rPr>
      </w:pPr>
      <w:r w:rsidRPr="00823933">
        <w:rPr>
          <w:rFonts w:asciiTheme="majorHAnsi" w:eastAsia="Calibri" w:hAnsiTheme="majorHAnsi" w:cstheme="majorHAnsi"/>
        </w:rPr>
        <w:t xml:space="preserve">Per a World Economic Forum (WEF) whitepaper from 2021, 43% of </w:t>
      </w:r>
      <w:proofErr w:type="spellStart"/>
      <w:r w:rsidRPr="00823933">
        <w:rPr>
          <w:rFonts w:asciiTheme="majorHAnsi" w:eastAsia="Calibri" w:hAnsiTheme="majorHAnsi" w:cstheme="majorHAnsi"/>
        </w:rPr>
        <w:t>Bengalureans</w:t>
      </w:r>
      <w:proofErr w:type="spellEnd"/>
      <w:r w:rsidRPr="00823933">
        <w:rPr>
          <w:rFonts w:asciiTheme="majorHAnsi" w:eastAsia="Calibri" w:hAnsiTheme="majorHAnsi" w:cstheme="majorHAnsi"/>
        </w:rPr>
        <w:t xml:space="preserve"> suffer from obesity, while a staggering 65% of the population does not indulge in meaningful physical activity. The report also corroborates the fact that Bengaluru is turning out to be the diabetes capital of the state, if not the country. It states that 22% of people in the city were diabetic. Not only do NCDs have an impact on the health of the city, but they can also have a devastating impact on personal financial security and the city’s economic growth. The </w:t>
      </w:r>
      <w:r w:rsidR="005309D7" w:rsidRPr="00823933">
        <w:rPr>
          <w:rFonts w:asciiTheme="majorHAnsi" w:eastAsia="Calibri" w:hAnsiTheme="majorHAnsi" w:cstheme="majorHAnsi"/>
        </w:rPr>
        <w:t xml:space="preserve">Arogya City </w:t>
      </w:r>
      <w:r w:rsidRPr="00823933">
        <w:rPr>
          <w:rFonts w:asciiTheme="majorHAnsi" w:eastAsia="Calibri" w:hAnsiTheme="majorHAnsi" w:cstheme="majorHAnsi"/>
        </w:rPr>
        <w:t>movement</w:t>
      </w:r>
      <w:r w:rsidR="005309D7" w:rsidRPr="00823933">
        <w:rPr>
          <w:rFonts w:asciiTheme="majorHAnsi" w:eastAsia="Calibri" w:hAnsiTheme="majorHAnsi" w:cstheme="majorHAnsi"/>
        </w:rPr>
        <w:t>’</w:t>
      </w:r>
      <w:r w:rsidRPr="00823933">
        <w:rPr>
          <w:rFonts w:asciiTheme="majorHAnsi" w:eastAsia="Calibri" w:hAnsiTheme="majorHAnsi" w:cstheme="majorHAnsi"/>
        </w:rPr>
        <w:t xml:space="preserve">s crux is the prevention </w:t>
      </w:r>
      <w:r w:rsidR="005309D7" w:rsidRPr="00823933">
        <w:rPr>
          <w:rFonts w:asciiTheme="majorHAnsi" w:eastAsia="Calibri" w:hAnsiTheme="majorHAnsi" w:cstheme="majorHAnsi"/>
        </w:rPr>
        <w:t xml:space="preserve">and control </w:t>
      </w:r>
      <w:r w:rsidRPr="00823933">
        <w:rPr>
          <w:rFonts w:asciiTheme="majorHAnsi" w:eastAsia="Calibri" w:hAnsiTheme="majorHAnsi" w:cstheme="majorHAnsi"/>
        </w:rPr>
        <w:t>of NCDs</w:t>
      </w:r>
      <w:r w:rsidR="004B6B0A" w:rsidRPr="00823933">
        <w:rPr>
          <w:rFonts w:asciiTheme="majorHAnsi" w:eastAsia="Calibri" w:hAnsiTheme="majorHAnsi" w:cstheme="majorHAnsi"/>
        </w:rPr>
        <w:t>,</w:t>
      </w:r>
      <w:r w:rsidR="005309D7" w:rsidRPr="00823933">
        <w:rPr>
          <w:rFonts w:asciiTheme="majorHAnsi" w:eastAsia="Calibri" w:hAnsiTheme="majorHAnsi" w:cstheme="majorHAnsi"/>
        </w:rPr>
        <w:t xml:space="preserve"> and</w:t>
      </w:r>
      <w:r w:rsidRPr="00823933">
        <w:rPr>
          <w:rFonts w:asciiTheme="majorHAnsi" w:eastAsia="Calibri" w:hAnsiTheme="majorHAnsi" w:cstheme="majorHAnsi"/>
        </w:rPr>
        <w:t xml:space="preserve"> mental well-being, and leveraging technology for a healthier tomorrow.  </w:t>
      </w:r>
      <w:r w:rsidR="005309D7" w:rsidRPr="00823933">
        <w:rPr>
          <w:rFonts w:asciiTheme="majorHAnsi" w:eastAsia="Calibri" w:hAnsiTheme="majorHAnsi" w:cstheme="majorHAnsi"/>
        </w:rPr>
        <w:t xml:space="preserve">An art installation called “Heart of Junk” at Nexus Malls, and a hoarding at Bangalore Airport are other </w:t>
      </w:r>
      <w:r w:rsidR="004B6B0A" w:rsidRPr="00823933">
        <w:rPr>
          <w:rFonts w:asciiTheme="majorHAnsi" w:eastAsia="Calibri" w:hAnsiTheme="majorHAnsi" w:cstheme="majorHAnsi"/>
        </w:rPr>
        <w:t xml:space="preserve">campaign </w:t>
      </w:r>
      <w:r w:rsidR="005309D7" w:rsidRPr="00823933">
        <w:rPr>
          <w:rFonts w:asciiTheme="majorHAnsi" w:eastAsia="Calibri" w:hAnsiTheme="majorHAnsi" w:cstheme="majorHAnsi"/>
        </w:rPr>
        <w:t xml:space="preserve">elements that are drawing the city’s attention.  </w:t>
      </w:r>
    </w:p>
    <w:p w14:paraId="5DFC3FFD" w14:textId="3D4C9727" w:rsidR="00D84EFC" w:rsidRPr="00823933" w:rsidRDefault="00D84EFC" w:rsidP="00823933">
      <w:pPr>
        <w:spacing w:line="240" w:lineRule="auto"/>
        <w:jc w:val="both"/>
        <w:rPr>
          <w:rFonts w:asciiTheme="majorHAnsi" w:eastAsia="Calibri" w:hAnsiTheme="majorHAnsi" w:cstheme="majorHAnsi"/>
        </w:rPr>
      </w:pPr>
    </w:p>
    <w:p w14:paraId="07BB001F" w14:textId="17A921CD" w:rsidR="00B77495" w:rsidRDefault="00B77495" w:rsidP="00823933">
      <w:pPr>
        <w:spacing w:line="240" w:lineRule="auto"/>
        <w:jc w:val="both"/>
        <w:rPr>
          <w:rFonts w:asciiTheme="majorHAnsi" w:eastAsia="Calibri" w:hAnsiTheme="majorHAnsi" w:cstheme="majorHAnsi"/>
        </w:rPr>
      </w:pPr>
      <w:r w:rsidRPr="00823933">
        <w:rPr>
          <w:rFonts w:asciiTheme="majorHAnsi" w:eastAsia="Calibri" w:hAnsiTheme="majorHAnsi" w:cstheme="majorHAnsi"/>
        </w:rPr>
        <w:t>Notes to Editor:</w:t>
      </w:r>
      <w:r w:rsidR="005309D7" w:rsidRPr="00823933">
        <w:rPr>
          <w:rFonts w:asciiTheme="majorHAnsi" w:eastAsia="Calibri" w:hAnsiTheme="majorHAnsi" w:cstheme="majorHAnsi"/>
        </w:rPr>
        <w:t xml:space="preserve"> Perspectives of other principals of the Arogya City project: </w:t>
      </w:r>
    </w:p>
    <w:p w14:paraId="4E82637A" w14:textId="77777777" w:rsidR="00823933" w:rsidRPr="00823933" w:rsidRDefault="00823933" w:rsidP="00823933">
      <w:pPr>
        <w:spacing w:line="240" w:lineRule="auto"/>
        <w:jc w:val="both"/>
        <w:rPr>
          <w:rFonts w:asciiTheme="majorHAnsi" w:eastAsia="Calibri" w:hAnsiTheme="majorHAnsi" w:cstheme="majorHAnsi"/>
        </w:rPr>
      </w:pPr>
    </w:p>
    <w:p w14:paraId="2D6A39A9" w14:textId="3CA8B691" w:rsidR="00436465" w:rsidRPr="00823933" w:rsidRDefault="00436465" w:rsidP="00823933">
      <w:pPr>
        <w:spacing w:line="240" w:lineRule="auto"/>
        <w:jc w:val="both"/>
        <w:rPr>
          <w:rFonts w:asciiTheme="majorHAnsi" w:eastAsia="Calibri" w:hAnsiTheme="majorHAnsi" w:cstheme="majorHAnsi"/>
          <w:i/>
          <w:iCs/>
        </w:rPr>
      </w:pPr>
      <w:proofErr w:type="spellStart"/>
      <w:r w:rsidRPr="00823933">
        <w:rPr>
          <w:rFonts w:asciiTheme="majorHAnsi" w:eastAsia="Calibri" w:hAnsiTheme="majorHAnsi" w:cstheme="majorHAnsi"/>
          <w:b/>
          <w:bCs/>
        </w:rPr>
        <w:t>Mr</w:t>
      </w:r>
      <w:proofErr w:type="spellEnd"/>
      <w:r w:rsidRPr="00823933">
        <w:rPr>
          <w:rFonts w:asciiTheme="majorHAnsi" w:eastAsia="Calibri" w:hAnsiTheme="majorHAnsi" w:cstheme="majorHAnsi"/>
          <w:b/>
          <w:bCs/>
        </w:rPr>
        <w:t xml:space="preserve"> K </w:t>
      </w:r>
      <w:proofErr w:type="spellStart"/>
      <w:r w:rsidRPr="00823933">
        <w:rPr>
          <w:rFonts w:asciiTheme="majorHAnsi" w:eastAsia="Calibri" w:hAnsiTheme="majorHAnsi" w:cstheme="majorHAnsi"/>
          <w:b/>
          <w:bCs/>
        </w:rPr>
        <w:t>Jairaj</w:t>
      </w:r>
      <w:proofErr w:type="spellEnd"/>
      <w:r w:rsidRPr="00823933">
        <w:rPr>
          <w:rFonts w:asciiTheme="majorHAnsi" w:eastAsia="Calibri" w:hAnsiTheme="majorHAnsi" w:cstheme="majorHAnsi"/>
          <w:b/>
          <w:bCs/>
        </w:rPr>
        <w:t>,</w:t>
      </w:r>
      <w:r w:rsidRPr="00823933">
        <w:rPr>
          <w:rFonts w:asciiTheme="majorHAnsi" w:eastAsia="Calibri" w:hAnsiTheme="majorHAnsi" w:cstheme="majorHAnsi"/>
        </w:rPr>
        <w:t xml:space="preserve"> (IAS Retd), Chairman, Advisory Committee, Arogya City Project said, </w:t>
      </w:r>
      <w:r w:rsidRPr="00823933">
        <w:rPr>
          <w:rFonts w:asciiTheme="majorHAnsi" w:eastAsia="Calibri" w:hAnsiTheme="majorHAnsi" w:cstheme="majorHAnsi"/>
          <w:i/>
          <w:iCs/>
        </w:rPr>
        <w:t xml:space="preserve">“Bengaluru is a progressive, </w:t>
      </w:r>
      <w:proofErr w:type="gramStart"/>
      <w:r w:rsidRPr="00823933">
        <w:rPr>
          <w:rFonts w:asciiTheme="majorHAnsi" w:eastAsia="Calibri" w:hAnsiTheme="majorHAnsi" w:cstheme="majorHAnsi"/>
          <w:i/>
          <w:iCs/>
        </w:rPr>
        <w:t>forward looking</w:t>
      </w:r>
      <w:proofErr w:type="gramEnd"/>
      <w:r w:rsidRPr="00823933">
        <w:rPr>
          <w:rFonts w:asciiTheme="majorHAnsi" w:eastAsia="Calibri" w:hAnsiTheme="majorHAnsi" w:cstheme="majorHAnsi"/>
          <w:i/>
          <w:iCs/>
        </w:rPr>
        <w:t xml:space="preserve"> city and I am glad this movement is starting her</w:t>
      </w:r>
      <w:r w:rsidR="00C2021F" w:rsidRPr="00823933">
        <w:rPr>
          <w:rFonts w:asciiTheme="majorHAnsi" w:eastAsia="Calibri" w:hAnsiTheme="majorHAnsi" w:cstheme="majorHAnsi"/>
          <w:i/>
          <w:iCs/>
        </w:rPr>
        <w:t>e</w:t>
      </w:r>
      <w:r w:rsidRPr="00823933">
        <w:rPr>
          <w:rFonts w:asciiTheme="majorHAnsi" w:eastAsia="Calibri" w:hAnsiTheme="majorHAnsi" w:cstheme="majorHAnsi"/>
          <w:i/>
          <w:iCs/>
        </w:rPr>
        <w:t xml:space="preserve">. I have high hopes for what this group of passionate leaders can achieve </w:t>
      </w:r>
      <w:r w:rsidR="00A722E5" w:rsidRPr="00823933">
        <w:rPr>
          <w:rFonts w:asciiTheme="majorHAnsi" w:eastAsia="Calibri" w:hAnsiTheme="majorHAnsi" w:cstheme="majorHAnsi"/>
          <w:i/>
          <w:iCs/>
        </w:rPr>
        <w:t>–</w:t>
      </w:r>
      <w:r w:rsidRPr="00823933">
        <w:rPr>
          <w:rFonts w:asciiTheme="majorHAnsi" w:eastAsia="Calibri" w:hAnsiTheme="majorHAnsi" w:cstheme="majorHAnsi"/>
          <w:i/>
          <w:iCs/>
        </w:rPr>
        <w:t xml:space="preserve"> together.”</w:t>
      </w:r>
    </w:p>
    <w:p w14:paraId="2F70A6E7" w14:textId="77777777" w:rsidR="00823933" w:rsidRPr="00823933" w:rsidRDefault="00823933" w:rsidP="00823933">
      <w:pPr>
        <w:spacing w:line="240" w:lineRule="auto"/>
        <w:jc w:val="both"/>
        <w:rPr>
          <w:rFonts w:asciiTheme="majorHAnsi" w:eastAsia="Calibri" w:hAnsiTheme="majorHAnsi" w:cstheme="majorHAnsi"/>
        </w:rPr>
      </w:pPr>
    </w:p>
    <w:p w14:paraId="1FDE66F6" w14:textId="083C11A5" w:rsidR="00436465" w:rsidRPr="00823933" w:rsidRDefault="00436465" w:rsidP="00823933">
      <w:pPr>
        <w:spacing w:line="240" w:lineRule="auto"/>
        <w:jc w:val="both"/>
        <w:rPr>
          <w:rFonts w:asciiTheme="majorHAnsi" w:eastAsia="Calibri" w:hAnsiTheme="majorHAnsi" w:cstheme="majorHAnsi"/>
        </w:rPr>
      </w:pPr>
      <w:proofErr w:type="spellStart"/>
      <w:r w:rsidRPr="00823933">
        <w:rPr>
          <w:rFonts w:asciiTheme="majorHAnsi" w:eastAsia="Calibri" w:hAnsiTheme="majorHAnsi" w:cstheme="majorHAnsi"/>
          <w:b/>
          <w:bCs/>
        </w:rPr>
        <w:t>Rtn</w:t>
      </w:r>
      <w:proofErr w:type="spellEnd"/>
      <w:r w:rsidRPr="00823933">
        <w:rPr>
          <w:rFonts w:asciiTheme="majorHAnsi" w:eastAsia="Calibri" w:hAnsiTheme="majorHAnsi" w:cstheme="majorHAnsi"/>
          <w:b/>
          <w:bCs/>
        </w:rPr>
        <w:t xml:space="preserve"> Jitendra </w:t>
      </w:r>
      <w:proofErr w:type="spellStart"/>
      <w:r w:rsidRPr="00823933">
        <w:rPr>
          <w:rFonts w:asciiTheme="majorHAnsi" w:eastAsia="Calibri" w:hAnsiTheme="majorHAnsi" w:cstheme="majorHAnsi"/>
          <w:b/>
          <w:bCs/>
        </w:rPr>
        <w:t>Aneja</w:t>
      </w:r>
      <w:proofErr w:type="spellEnd"/>
      <w:r w:rsidRPr="00823933">
        <w:rPr>
          <w:rFonts w:asciiTheme="majorHAnsi" w:eastAsia="Calibri" w:hAnsiTheme="majorHAnsi" w:cstheme="majorHAnsi"/>
          <w:b/>
          <w:bCs/>
        </w:rPr>
        <w:t xml:space="preserve">, </w:t>
      </w:r>
      <w:r w:rsidRPr="00823933">
        <w:rPr>
          <w:rFonts w:asciiTheme="majorHAnsi" w:eastAsia="Calibri" w:hAnsiTheme="majorHAnsi" w:cstheme="majorHAnsi"/>
        </w:rPr>
        <w:t xml:space="preserve">District Governor, Rotary 3190 said, </w:t>
      </w:r>
      <w:r w:rsidRPr="00823933">
        <w:rPr>
          <w:rFonts w:asciiTheme="majorHAnsi" w:eastAsia="Calibri" w:hAnsiTheme="majorHAnsi" w:cstheme="majorHAnsi"/>
          <w:i/>
          <w:iCs/>
        </w:rPr>
        <w:t>“</w:t>
      </w:r>
      <w:r w:rsidR="005309D7" w:rsidRPr="00823933">
        <w:rPr>
          <w:rFonts w:asciiTheme="majorHAnsi" w:eastAsia="Calibri" w:hAnsiTheme="majorHAnsi" w:cstheme="majorHAnsi"/>
          <w:i/>
          <w:iCs/>
        </w:rPr>
        <w:t>G</w:t>
      </w:r>
      <w:r w:rsidRPr="00823933">
        <w:rPr>
          <w:rFonts w:asciiTheme="majorHAnsi" w:eastAsia="Calibri" w:hAnsiTheme="majorHAnsi" w:cstheme="majorHAnsi"/>
          <w:i/>
          <w:iCs/>
        </w:rPr>
        <w:t xml:space="preserve">etting </w:t>
      </w:r>
      <w:r w:rsidR="005309D7" w:rsidRPr="00823933">
        <w:rPr>
          <w:rFonts w:asciiTheme="majorHAnsi" w:eastAsia="Calibri" w:hAnsiTheme="majorHAnsi" w:cstheme="majorHAnsi"/>
          <w:i/>
          <w:iCs/>
        </w:rPr>
        <w:t xml:space="preserve">different </w:t>
      </w:r>
      <w:r w:rsidRPr="00823933">
        <w:rPr>
          <w:rFonts w:asciiTheme="majorHAnsi" w:eastAsia="Calibri" w:hAnsiTheme="majorHAnsi" w:cstheme="majorHAnsi"/>
          <w:i/>
          <w:iCs/>
        </w:rPr>
        <w:t>stakeholders to take ownership of health projects in the city is</w:t>
      </w:r>
      <w:r w:rsidR="005309D7" w:rsidRPr="00823933">
        <w:rPr>
          <w:rFonts w:asciiTheme="majorHAnsi" w:eastAsia="Calibri" w:hAnsiTheme="majorHAnsi" w:cstheme="majorHAnsi"/>
          <w:i/>
          <w:iCs/>
        </w:rPr>
        <w:t xml:space="preserve"> a</w:t>
      </w:r>
      <w:r w:rsidRPr="00823933">
        <w:rPr>
          <w:rFonts w:asciiTheme="majorHAnsi" w:eastAsia="Calibri" w:hAnsiTheme="majorHAnsi" w:cstheme="majorHAnsi"/>
          <w:i/>
          <w:iCs/>
        </w:rPr>
        <w:t xml:space="preserve"> brilliant </w:t>
      </w:r>
      <w:r w:rsidR="005309D7" w:rsidRPr="00823933">
        <w:rPr>
          <w:rFonts w:asciiTheme="majorHAnsi" w:eastAsia="Calibri" w:hAnsiTheme="majorHAnsi" w:cstheme="majorHAnsi"/>
          <w:i/>
          <w:iCs/>
        </w:rPr>
        <w:t xml:space="preserve">idea </w:t>
      </w:r>
      <w:r w:rsidRPr="00823933">
        <w:rPr>
          <w:rFonts w:asciiTheme="majorHAnsi" w:eastAsia="Calibri" w:hAnsiTheme="majorHAnsi" w:cstheme="majorHAnsi"/>
          <w:i/>
          <w:iCs/>
        </w:rPr>
        <w:t xml:space="preserve">and we at Rotary are </w:t>
      </w:r>
      <w:r w:rsidR="00C2021F" w:rsidRPr="00823933">
        <w:rPr>
          <w:rFonts w:asciiTheme="majorHAnsi" w:eastAsia="Calibri" w:hAnsiTheme="majorHAnsi" w:cstheme="majorHAnsi"/>
          <w:i/>
          <w:iCs/>
        </w:rPr>
        <w:t>keenly looking forward</w:t>
      </w:r>
      <w:r w:rsidRPr="00823933">
        <w:rPr>
          <w:rFonts w:asciiTheme="majorHAnsi" w:eastAsia="Calibri" w:hAnsiTheme="majorHAnsi" w:cstheme="majorHAnsi"/>
          <w:i/>
          <w:iCs/>
        </w:rPr>
        <w:t xml:space="preserve"> to mak</w:t>
      </w:r>
      <w:r w:rsidR="005309D7" w:rsidRPr="00823933">
        <w:rPr>
          <w:rFonts w:asciiTheme="majorHAnsi" w:eastAsia="Calibri" w:hAnsiTheme="majorHAnsi" w:cstheme="majorHAnsi"/>
          <w:i/>
          <w:iCs/>
        </w:rPr>
        <w:t>ing significant public health impact</w:t>
      </w:r>
      <w:r w:rsidRPr="00823933">
        <w:rPr>
          <w:rFonts w:asciiTheme="majorHAnsi" w:eastAsia="Calibri" w:hAnsiTheme="majorHAnsi" w:cstheme="majorHAnsi"/>
          <w:i/>
          <w:iCs/>
        </w:rPr>
        <w:t xml:space="preserve"> through our pledg</w:t>
      </w:r>
      <w:r w:rsidR="005309D7" w:rsidRPr="00823933">
        <w:rPr>
          <w:rFonts w:asciiTheme="majorHAnsi" w:eastAsia="Calibri" w:hAnsiTheme="majorHAnsi" w:cstheme="majorHAnsi"/>
          <w:i/>
          <w:iCs/>
        </w:rPr>
        <w:t>e</w:t>
      </w:r>
      <w:r w:rsidRPr="00823933">
        <w:rPr>
          <w:rFonts w:asciiTheme="majorHAnsi" w:eastAsia="Calibri" w:hAnsiTheme="majorHAnsi" w:cstheme="majorHAnsi"/>
          <w:i/>
          <w:iCs/>
        </w:rPr>
        <w:t>.”</w:t>
      </w:r>
    </w:p>
    <w:p w14:paraId="48F60D76" w14:textId="77777777" w:rsidR="00823933" w:rsidRPr="00823933" w:rsidRDefault="00823933" w:rsidP="00823933">
      <w:pPr>
        <w:spacing w:line="240" w:lineRule="auto"/>
        <w:jc w:val="both"/>
        <w:rPr>
          <w:rFonts w:asciiTheme="majorHAnsi" w:eastAsia="Calibri" w:hAnsiTheme="majorHAnsi" w:cstheme="majorHAnsi"/>
          <w:b/>
          <w:bCs/>
        </w:rPr>
      </w:pPr>
    </w:p>
    <w:p w14:paraId="3DDCD3AE" w14:textId="343CDD3E" w:rsidR="00823933" w:rsidRDefault="00B77495" w:rsidP="00AB0EF9">
      <w:pPr>
        <w:spacing w:line="240" w:lineRule="auto"/>
        <w:jc w:val="both"/>
        <w:rPr>
          <w:rFonts w:asciiTheme="majorHAnsi" w:eastAsia="Calibri" w:hAnsiTheme="majorHAnsi" w:cstheme="majorHAnsi"/>
          <w:i/>
          <w:iCs/>
        </w:rPr>
      </w:pPr>
      <w:proofErr w:type="spellStart"/>
      <w:r w:rsidRPr="00823933">
        <w:rPr>
          <w:rFonts w:asciiTheme="majorHAnsi" w:eastAsia="Calibri" w:hAnsiTheme="majorHAnsi" w:cstheme="majorHAnsi"/>
          <w:b/>
          <w:bCs/>
        </w:rPr>
        <w:t>Revathy</w:t>
      </w:r>
      <w:proofErr w:type="spellEnd"/>
      <w:r w:rsidRPr="00823933">
        <w:rPr>
          <w:rFonts w:asciiTheme="majorHAnsi" w:eastAsia="Calibri" w:hAnsiTheme="majorHAnsi" w:cstheme="majorHAnsi"/>
          <w:b/>
          <w:bCs/>
        </w:rPr>
        <w:t xml:space="preserve"> Ashok, </w:t>
      </w:r>
      <w:r w:rsidRPr="00823933">
        <w:rPr>
          <w:rFonts w:asciiTheme="majorHAnsi" w:eastAsia="Calibri" w:hAnsiTheme="majorHAnsi" w:cstheme="majorHAnsi"/>
        </w:rPr>
        <w:t xml:space="preserve">CEO, B.PAC said, </w:t>
      </w:r>
      <w:r w:rsidR="00AB0EF9" w:rsidRPr="00AB0EF9">
        <w:rPr>
          <w:rFonts w:asciiTheme="majorHAnsi" w:eastAsia="Calibri" w:hAnsiTheme="majorHAnsi" w:cstheme="majorHAnsi"/>
          <w:i/>
          <w:iCs/>
        </w:rPr>
        <w:t>“I am truly excited to see the number of pledges made by stakeholders showing their concern and commitment to improve the health of our citizens. It is a matter of great pride that Bengaluru is the first city in the country to launch the Arogya City initiative.”</w:t>
      </w:r>
    </w:p>
    <w:p w14:paraId="5329E94F" w14:textId="77777777" w:rsidR="00AB0EF9" w:rsidRDefault="00AB0EF9" w:rsidP="00AB0EF9">
      <w:pPr>
        <w:spacing w:line="240" w:lineRule="auto"/>
        <w:jc w:val="both"/>
        <w:rPr>
          <w:rFonts w:asciiTheme="majorHAnsi" w:eastAsia="Calibri" w:hAnsiTheme="majorHAnsi" w:cstheme="majorHAnsi"/>
          <w:sz w:val="20"/>
          <w:szCs w:val="20"/>
        </w:rPr>
      </w:pPr>
    </w:p>
    <w:p w14:paraId="1C66E2E9" w14:textId="717202A8" w:rsidR="00EC0F52" w:rsidRPr="00823933" w:rsidRDefault="007B58F4" w:rsidP="00823933">
      <w:pPr>
        <w:spacing w:line="240" w:lineRule="auto"/>
        <w:rPr>
          <w:rFonts w:asciiTheme="majorHAnsi" w:eastAsia="Calibri" w:hAnsiTheme="majorHAnsi" w:cstheme="majorHAnsi"/>
          <w:sz w:val="20"/>
          <w:szCs w:val="20"/>
        </w:rPr>
      </w:pPr>
      <w:r w:rsidRPr="00823933">
        <w:rPr>
          <w:rFonts w:asciiTheme="majorHAnsi" w:eastAsia="Calibri" w:hAnsiTheme="majorHAnsi" w:cstheme="majorHAnsi"/>
        </w:rPr>
        <w:t xml:space="preserve">For </w:t>
      </w:r>
      <w:r w:rsidR="005309D7" w:rsidRPr="00823933">
        <w:rPr>
          <w:rFonts w:asciiTheme="majorHAnsi" w:eastAsia="Calibri" w:hAnsiTheme="majorHAnsi" w:cstheme="majorHAnsi"/>
        </w:rPr>
        <w:t xml:space="preserve">more </w:t>
      </w:r>
      <w:r w:rsidRPr="00823933">
        <w:rPr>
          <w:rFonts w:asciiTheme="majorHAnsi" w:eastAsia="Calibri" w:hAnsiTheme="majorHAnsi" w:cstheme="majorHAnsi"/>
        </w:rPr>
        <w:t>comments from stakeholders</w:t>
      </w:r>
      <w:r w:rsidR="00EC0F52" w:rsidRPr="00823933">
        <w:rPr>
          <w:rFonts w:asciiTheme="majorHAnsi" w:eastAsia="Calibri" w:hAnsiTheme="majorHAnsi" w:cstheme="majorHAnsi"/>
        </w:rPr>
        <w:t xml:space="preserve">, </w:t>
      </w:r>
      <w:proofErr w:type="gramStart"/>
      <w:r w:rsidR="00EC0F52" w:rsidRPr="00823933">
        <w:rPr>
          <w:rFonts w:asciiTheme="majorHAnsi" w:eastAsia="Calibri" w:hAnsiTheme="majorHAnsi" w:cstheme="majorHAnsi"/>
        </w:rPr>
        <w:t>thought-leaders</w:t>
      </w:r>
      <w:proofErr w:type="gramEnd"/>
      <w:r w:rsidRPr="00823933">
        <w:rPr>
          <w:rFonts w:asciiTheme="majorHAnsi" w:eastAsia="Calibri" w:hAnsiTheme="majorHAnsi" w:cstheme="majorHAnsi"/>
        </w:rPr>
        <w:t xml:space="preserve">, and for more information, visit </w:t>
      </w:r>
      <w:hyperlink r:id="rId10" w:history="1">
        <w:r w:rsidRPr="00823933">
          <w:rPr>
            <w:rStyle w:val="Hyperlink"/>
            <w:rFonts w:asciiTheme="majorHAnsi" w:eastAsia="Calibri" w:hAnsiTheme="majorHAnsi" w:cstheme="majorHAnsi"/>
          </w:rPr>
          <w:t>www.arogyacity.in</w:t>
        </w:r>
      </w:hyperlink>
      <w:r w:rsidRPr="00823933">
        <w:rPr>
          <w:rFonts w:asciiTheme="majorHAnsi" w:eastAsia="Calibri" w:hAnsiTheme="majorHAnsi" w:cstheme="majorHAnsi"/>
        </w:rPr>
        <w:t xml:space="preserve"> </w:t>
      </w:r>
      <w:r w:rsidR="00C2021F" w:rsidRPr="00823933">
        <w:rPr>
          <w:rFonts w:asciiTheme="majorHAnsi" w:eastAsia="Calibri" w:hAnsiTheme="majorHAnsi" w:cstheme="majorHAnsi"/>
        </w:rPr>
        <w:t xml:space="preserve"> </w:t>
      </w:r>
      <w:r w:rsidR="00EC0F52" w:rsidRPr="00823933">
        <w:rPr>
          <w:rFonts w:asciiTheme="majorHAnsi" w:eastAsia="Calibri" w:hAnsiTheme="majorHAnsi" w:cstheme="majorHAnsi"/>
          <w:sz w:val="20"/>
          <w:szCs w:val="20"/>
        </w:rPr>
        <w:t xml:space="preserve"> </w:t>
      </w:r>
    </w:p>
    <w:p w14:paraId="778B39A3" w14:textId="77777777" w:rsidR="00823933" w:rsidRPr="00823933" w:rsidRDefault="00823933" w:rsidP="00823933">
      <w:pPr>
        <w:spacing w:line="240" w:lineRule="auto"/>
        <w:rPr>
          <w:rFonts w:asciiTheme="majorHAnsi" w:eastAsia="Calibri" w:hAnsiTheme="majorHAnsi" w:cstheme="majorHAnsi"/>
          <w:sz w:val="20"/>
          <w:szCs w:val="20"/>
        </w:rPr>
      </w:pPr>
    </w:p>
    <w:p w14:paraId="5FDFA487" w14:textId="77777777" w:rsidR="00912C75" w:rsidRPr="00823933" w:rsidRDefault="00912C75" w:rsidP="00823933">
      <w:pPr>
        <w:spacing w:line="240" w:lineRule="auto"/>
        <w:jc w:val="both"/>
        <w:rPr>
          <w:rFonts w:asciiTheme="majorHAnsi" w:eastAsia="Calibri" w:hAnsiTheme="majorHAnsi" w:cstheme="majorHAnsi"/>
          <w:b/>
          <w:sz w:val="18"/>
          <w:szCs w:val="18"/>
        </w:rPr>
      </w:pPr>
      <w:r w:rsidRPr="00823933">
        <w:rPr>
          <w:rFonts w:asciiTheme="majorHAnsi" w:eastAsia="Calibri" w:hAnsiTheme="majorHAnsi" w:cstheme="majorHAnsi"/>
          <w:b/>
          <w:sz w:val="18"/>
          <w:szCs w:val="18"/>
        </w:rPr>
        <w:t>About Rotary (District 3190)</w:t>
      </w:r>
    </w:p>
    <w:p w14:paraId="54A62D20" w14:textId="468506B2" w:rsidR="008624A5" w:rsidRPr="00823933" w:rsidRDefault="00912C75" w:rsidP="00823933">
      <w:pPr>
        <w:spacing w:line="240" w:lineRule="auto"/>
        <w:jc w:val="both"/>
        <w:rPr>
          <w:rFonts w:asciiTheme="majorHAnsi" w:eastAsia="Calibri" w:hAnsiTheme="majorHAnsi" w:cstheme="majorHAnsi"/>
          <w:b/>
          <w:sz w:val="20"/>
          <w:szCs w:val="20"/>
        </w:rPr>
      </w:pPr>
      <w:r w:rsidRPr="00823933">
        <w:rPr>
          <w:rFonts w:asciiTheme="majorHAnsi" w:eastAsia="Calibri" w:hAnsiTheme="majorHAnsi" w:cstheme="majorHAnsi"/>
          <w:sz w:val="18"/>
          <w:szCs w:val="18"/>
        </w:rPr>
        <w:t xml:space="preserve">Rotary is a global network of 1.4 million neighbors, friends, leaders, and problem-solvers who see a world where people unite and take action to create lasting change – across the globe, in our communities, and in ourselves. For more than 110 years, Rotary's people of action have used their passion, energy, and intelligence to </w:t>
      </w:r>
      <w:proofErr w:type="gramStart"/>
      <w:r w:rsidRPr="00823933">
        <w:rPr>
          <w:rFonts w:asciiTheme="majorHAnsi" w:eastAsia="Calibri" w:hAnsiTheme="majorHAnsi" w:cstheme="majorHAnsi"/>
          <w:sz w:val="18"/>
          <w:szCs w:val="18"/>
        </w:rPr>
        <w:t>take action</w:t>
      </w:r>
      <w:proofErr w:type="gramEnd"/>
      <w:r w:rsidRPr="00823933">
        <w:rPr>
          <w:rFonts w:asciiTheme="majorHAnsi" w:eastAsia="Calibri" w:hAnsiTheme="majorHAnsi" w:cstheme="majorHAnsi"/>
          <w:sz w:val="18"/>
          <w:szCs w:val="18"/>
        </w:rPr>
        <w:t xml:space="preserve"> on sustainable projects. </w:t>
      </w:r>
      <w:r w:rsidR="00C2021F" w:rsidRPr="00823933">
        <w:rPr>
          <w:rFonts w:asciiTheme="majorHAnsi" w:eastAsia="Calibri" w:hAnsiTheme="majorHAnsi" w:cstheme="majorHAnsi"/>
          <w:sz w:val="18"/>
          <w:szCs w:val="18"/>
        </w:rPr>
        <w:t xml:space="preserve">For more information, visit: </w:t>
      </w:r>
      <w:hyperlink r:id="rId11" w:history="1">
        <w:r w:rsidR="00C2021F" w:rsidRPr="00823933">
          <w:rPr>
            <w:rStyle w:val="Hyperlink"/>
            <w:rFonts w:asciiTheme="majorHAnsi" w:eastAsia="Calibri" w:hAnsiTheme="majorHAnsi" w:cstheme="majorHAnsi"/>
            <w:sz w:val="18"/>
            <w:szCs w:val="18"/>
          </w:rPr>
          <w:t>https://rotaractdistrict3190.org/</w:t>
        </w:r>
      </w:hyperlink>
      <w:r w:rsidR="00C2021F" w:rsidRPr="00823933">
        <w:rPr>
          <w:rFonts w:asciiTheme="majorHAnsi" w:eastAsia="Calibri" w:hAnsiTheme="majorHAnsi" w:cstheme="majorHAnsi"/>
          <w:sz w:val="18"/>
          <w:szCs w:val="18"/>
        </w:rPr>
        <w:t xml:space="preserve"> </w:t>
      </w:r>
    </w:p>
    <w:p w14:paraId="30EF4423" w14:textId="77777777" w:rsidR="00823933" w:rsidRPr="00823933" w:rsidRDefault="00823933" w:rsidP="00823933">
      <w:pPr>
        <w:spacing w:line="240" w:lineRule="auto"/>
        <w:rPr>
          <w:rFonts w:asciiTheme="majorHAnsi" w:eastAsia="Calibri" w:hAnsiTheme="majorHAnsi" w:cstheme="majorHAnsi"/>
          <w:b/>
          <w:sz w:val="18"/>
          <w:szCs w:val="18"/>
        </w:rPr>
      </w:pPr>
    </w:p>
    <w:p w14:paraId="6A5240B6" w14:textId="332F196D" w:rsidR="003631CB" w:rsidRPr="00823933" w:rsidRDefault="00A722E5" w:rsidP="00823933">
      <w:pPr>
        <w:spacing w:line="240" w:lineRule="auto"/>
        <w:rPr>
          <w:rFonts w:asciiTheme="majorHAnsi" w:eastAsia="Calibri" w:hAnsiTheme="majorHAnsi" w:cstheme="majorHAnsi"/>
          <w:b/>
          <w:sz w:val="18"/>
          <w:szCs w:val="18"/>
        </w:rPr>
      </w:pPr>
      <w:r w:rsidRPr="00823933">
        <w:rPr>
          <w:rFonts w:asciiTheme="majorHAnsi" w:eastAsia="Calibri" w:hAnsiTheme="majorHAnsi" w:cstheme="majorHAnsi"/>
          <w:b/>
          <w:sz w:val="18"/>
          <w:szCs w:val="18"/>
        </w:rPr>
        <w:t>About Arogya World</w:t>
      </w:r>
    </w:p>
    <w:p w14:paraId="60AFB4CB" w14:textId="635994E1" w:rsidR="00C2021F" w:rsidRPr="00823933" w:rsidRDefault="008624A5" w:rsidP="00823933">
      <w:pPr>
        <w:spacing w:line="240" w:lineRule="auto"/>
        <w:jc w:val="both"/>
        <w:rPr>
          <w:rFonts w:asciiTheme="majorHAnsi" w:eastAsia="Calibri" w:hAnsiTheme="majorHAnsi" w:cstheme="majorHAnsi"/>
          <w:bCs/>
          <w:sz w:val="18"/>
          <w:szCs w:val="18"/>
        </w:rPr>
      </w:pPr>
      <w:r w:rsidRPr="00823933">
        <w:rPr>
          <w:rFonts w:asciiTheme="majorHAnsi" w:eastAsia="Calibri" w:hAnsiTheme="majorHAnsi" w:cstheme="majorHAnsi"/>
          <w:bCs/>
          <w:sz w:val="18"/>
          <w:szCs w:val="18"/>
        </w:rPr>
        <w:t>A non-profit organization, Arogya World (www.arogyaworld.org), a recipient of the prestigious 2022 UN Interagency Task Force and the WHO Special Programme on Primary Health Care Award</w:t>
      </w:r>
      <w:r w:rsidR="005309D7" w:rsidRPr="00823933">
        <w:rPr>
          <w:rFonts w:asciiTheme="majorHAnsi" w:eastAsia="Calibri" w:hAnsiTheme="majorHAnsi" w:cstheme="majorHAnsi"/>
          <w:bCs/>
          <w:sz w:val="18"/>
          <w:szCs w:val="18"/>
        </w:rPr>
        <w:t>s,</w:t>
      </w:r>
      <w:r w:rsidRPr="00823933">
        <w:rPr>
          <w:rFonts w:asciiTheme="majorHAnsi" w:eastAsia="Calibri" w:hAnsiTheme="majorHAnsi" w:cstheme="majorHAnsi"/>
          <w:bCs/>
          <w:sz w:val="18"/>
          <w:szCs w:val="18"/>
        </w:rPr>
        <w:t xml:space="preserve"> has been working for more than a decade to prevent non-communicable diseases (NCD), – diseases like diabetes, heart disease, cancer, and chronic lung diseases – through health education and lifestyle change.</w:t>
      </w:r>
      <w:r w:rsidR="00C2021F" w:rsidRPr="00823933">
        <w:rPr>
          <w:rFonts w:asciiTheme="majorHAnsi" w:eastAsia="Calibri" w:hAnsiTheme="majorHAnsi" w:cstheme="majorHAnsi"/>
          <w:bCs/>
          <w:sz w:val="18"/>
          <w:szCs w:val="18"/>
        </w:rPr>
        <w:t xml:space="preserve"> </w:t>
      </w:r>
      <w:r w:rsidR="00C2021F" w:rsidRPr="00823933">
        <w:rPr>
          <w:rFonts w:asciiTheme="majorHAnsi" w:eastAsia="Calibri" w:hAnsiTheme="majorHAnsi" w:cstheme="majorHAnsi"/>
          <w:sz w:val="20"/>
          <w:szCs w:val="20"/>
        </w:rPr>
        <w:t xml:space="preserve">For more information, visit: </w:t>
      </w:r>
      <w:hyperlink r:id="rId12" w:history="1">
        <w:r w:rsidR="002E0375" w:rsidRPr="00823933">
          <w:rPr>
            <w:rStyle w:val="Hyperlink"/>
            <w:rFonts w:asciiTheme="majorHAnsi" w:eastAsia="Calibri" w:hAnsiTheme="majorHAnsi" w:cstheme="majorHAnsi"/>
            <w:sz w:val="20"/>
            <w:szCs w:val="20"/>
          </w:rPr>
          <w:t>https://arogyaworld.org</w:t>
        </w:r>
      </w:hyperlink>
      <w:r w:rsidR="002E0375" w:rsidRPr="00823933">
        <w:rPr>
          <w:rFonts w:asciiTheme="majorHAnsi" w:eastAsia="Calibri" w:hAnsiTheme="majorHAnsi" w:cstheme="majorHAnsi"/>
          <w:sz w:val="20"/>
          <w:szCs w:val="20"/>
        </w:rPr>
        <w:t xml:space="preserve"> </w:t>
      </w:r>
    </w:p>
    <w:p w14:paraId="4AEA4014" w14:textId="77777777" w:rsidR="00823933" w:rsidRDefault="00823933" w:rsidP="00823933">
      <w:pPr>
        <w:spacing w:line="240" w:lineRule="auto"/>
        <w:jc w:val="both"/>
        <w:rPr>
          <w:rFonts w:asciiTheme="majorHAnsi" w:eastAsia="Calibri" w:hAnsiTheme="majorHAnsi" w:cstheme="majorHAnsi"/>
          <w:b/>
          <w:sz w:val="18"/>
          <w:szCs w:val="18"/>
        </w:rPr>
      </w:pPr>
    </w:p>
    <w:p w14:paraId="3BB24722" w14:textId="7A9F436A" w:rsidR="00CA4B60" w:rsidRPr="00823933" w:rsidRDefault="00CA4B60" w:rsidP="00823933">
      <w:pPr>
        <w:spacing w:line="240" w:lineRule="auto"/>
        <w:jc w:val="both"/>
        <w:rPr>
          <w:rFonts w:asciiTheme="majorHAnsi" w:eastAsia="Calibri" w:hAnsiTheme="majorHAnsi" w:cstheme="majorHAnsi"/>
          <w:b/>
          <w:sz w:val="18"/>
          <w:szCs w:val="18"/>
        </w:rPr>
      </w:pPr>
      <w:r w:rsidRPr="00823933">
        <w:rPr>
          <w:rFonts w:asciiTheme="majorHAnsi" w:eastAsia="Calibri" w:hAnsiTheme="majorHAnsi" w:cstheme="majorHAnsi"/>
          <w:b/>
          <w:sz w:val="18"/>
          <w:szCs w:val="18"/>
        </w:rPr>
        <w:t>About B.PAC</w:t>
      </w:r>
    </w:p>
    <w:p w14:paraId="6EA7C2BF" w14:textId="252DA06F" w:rsidR="00C71427" w:rsidRPr="00823933" w:rsidRDefault="00CA4B60" w:rsidP="00823933">
      <w:pPr>
        <w:spacing w:line="240" w:lineRule="auto"/>
        <w:jc w:val="both"/>
        <w:rPr>
          <w:rFonts w:asciiTheme="majorHAnsi" w:eastAsia="Calibri" w:hAnsiTheme="majorHAnsi" w:cstheme="majorHAnsi"/>
        </w:rPr>
      </w:pPr>
      <w:r w:rsidRPr="00823933">
        <w:rPr>
          <w:rFonts w:asciiTheme="majorHAnsi" w:eastAsia="Calibri" w:hAnsiTheme="majorHAnsi" w:cstheme="majorHAnsi"/>
          <w:sz w:val="18"/>
          <w:szCs w:val="18"/>
        </w:rPr>
        <w:t xml:space="preserve">Bangalore Political Action Committee (B.PAC) is a non-partisan </w:t>
      </w:r>
      <w:proofErr w:type="spellStart"/>
      <w:proofErr w:type="gramStart"/>
      <w:r w:rsidRPr="00823933">
        <w:rPr>
          <w:rFonts w:asciiTheme="majorHAnsi" w:eastAsia="Calibri" w:hAnsiTheme="majorHAnsi" w:cstheme="majorHAnsi"/>
          <w:sz w:val="18"/>
          <w:szCs w:val="18"/>
        </w:rPr>
        <w:t>non profit</w:t>
      </w:r>
      <w:proofErr w:type="spellEnd"/>
      <w:proofErr w:type="gramEnd"/>
      <w:r w:rsidRPr="00823933">
        <w:rPr>
          <w:rFonts w:asciiTheme="majorHAnsi" w:eastAsia="Calibri" w:hAnsiTheme="majorHAnsi" w:cstheme="majorHAnsi"/>
          <w:sz w:val="18"/>
          <w:szCs w:val="18"/>
        </w:rPr>
        <w:t xml:space="preserve"> organization that aims to improve governance in Bengaluru and to enhance the quality of life of every citizen. </w:t>
      </w:r>
      <w:r w:rsidR="00C2021F" w:rsidRPr="00823933">
        <w:rPr>
          <w:rFonts w:asciiTheme="majorHAnsi" w:eastAsia="Calibri" w:hAnsiTheme="majorHAnsi" w:cstheme="majorHAnsi"/>
          <w:sz w:val="18"/>
          <w:szCs w:val="18"/>
        </w:rPr>
        <w:t xml:space="preserve">For more information, visit: </w:t>
      </w:r>
      <w:hyperlink r:id="rId13" w:history="1">
        <w:r w:rsidR="00C2021F" w:rsidRPr="00823933">
          <w:rPr>
            <w:rStyle w:val="Hyperlink"/>
            <w:rFonts w:asciiTheme="majorHAnsi" w:eastAsia="Calibri" w:hAnsiTheme="majorHAnsi" w:cstheme="majorHAnsi"/>
            <w:sz w:val="18"/>
            <w:szCs w:val="18"/>
          </w:rPr>
          <w:t>https://bpac.in/</w:t>
        </w:r>
      </w:hyperlink>
      <w:r w:rsidR="00C2021F" w:rsidRPr="00823933">
        <w:rPr>
          <w:rFonts w:asciiTheme="majorHAnsi" w:eastAsia="Calibri" w:hAnsiTheme="majorHAnsi" w:cstheme="majorHAnsi"/>
          <w:sz w:val="18"/>
          <w:szCs w:val="18"/>
        </w:rPr>
        <w:t xml:space="preserve"> </w:t>
      </w:r>
    </w:p>
    <w:sectPr w:rsidR="00C71427" w:rsidRPr="00823933">
      <w:headerReference w:type="default" r:id="rId14"/>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BD617" w14:textId="77777777" w:rsidR="00C320DC" w:rsidRDefault="00C320DC">
      <w:pPr>
        <w:spacing w:line="240" w:lineRule="auto"/>
      </w:pPr>
      <w:r>
        <w:separator/>
      </w:r>
    </w:p>
  </w:endnote>
  <w:endnote w:type="continuationSeparator" w:id="0">
    <w:p w14:paraId="2C5F6625" w14:textId="77777777" w:rsidR="00C320DC" w:rsidRDefault="00C32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CF33C" w14:textId="77777777" w:rsidR="00C320DC" w:rsidRDefault="00C320DC">
      <w:pPr>
        <w:spacing w:line="240" w:lineRule="auto"/>
      </w:pPr>
      <w:r>
        <w:separator/>
      </w:r>
    </w:p>
  </w:footnote>
  <w:footnote w:type="continuationSeparator" w:id="0">
    <w:p w14:paraId="79514927" w14:textId="77777777" w:rsidR="00C320DC" w:rsidRDefault="00C320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D38C" w14:textId="77777777" w:rsidR="00D84EFC" w:rsidRDefault="00000000">
    <w:pPr>
      <w:jc w:val="center"/>
    </w:pPr>
    <w:r>
      <w:rPr>
        <w:noProof/>
      </w:rPr>
      <w:drawing>
        <wp:inline distT="114300" distB="114300" distL="114300" distR="114300" wp14:anchorId="0E62151B" wp14:editId="63D06873">
          <wp:extent cx="966788" cy="40524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3833" t="15500" r="833" b="24750"/>
                  <a:stretch>
                    <a:fillRect/>
                  </a:stretch>
                </pic:blipFill>
                <pic:spPr>
                  <a:xfrm>
                    <a:off x="0" y="0"/>
                    <a:ext cx="966788" cy="405240"/>
                  </a:xfrm>
                  <a:prstGeom prst="rect">
                    <a:avLst/>
                  </a:prstGeom>
                  <a:ln/>
                </pic:spPr>
              </pic:pic>
            </a:graphicData>
          </a:graphic>
        </wp:inline>
      </w:drawing>
    </w:r>
    <w:r>
      <w:t xml:space="preserve">      </w:t>
    </w:r>
    <w:r>
      <w:rPr>
        <w:noProof/>
      </w:rPr>
      <w:drawing>
        <wp:inline distT="114300" distB="114300" distL="114300" distR="114300" wp14:anchorId="4D43F418" wp14:editId="42F82146">
          <wp:extent cx="969264" cy="40943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t="9803" b="13725"/>
                  <a:stretch>
                    <a:fillRect/>
                  </a:stretch>
                </pic:blipFill>
                <pic:spPr>
                  <a:xfrm>
                    <a:off x="0" y="0"/>
                    <a:ext cx="969264" cy="409430"/>
                  </a:xfrm>
                  <a:prstGeom prst="rect">
                    <a:avLst/>
                  </a:prstGeom>
                  <a:ln/>
                </pic:spPr>
              </pic:pic>
            </a:graphicData>
          </a:graphic>
        </wp:inline>
      </w:drawing>
    </w:r>
    <w:r>
      <w:t xml:space="preserve">    </w:t>
    </w:r>
    <w:r>
      <w:rPr>
        <w:noProof/>
      </w:rPr>
      <w:drawing>
        <wp:inline distT="114300" distB="114300" distL="114300" distR="114300" wp14:anchorId="44214B21" wp14:editId="4C4BFC84">
          <wp:extent cx="914400" cy="532015"/>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t="22077" b="20779"/>
                  <a:stretch>
                    <a:fillRect/>
                  </a:stretch>
                </pic:blipFill>
                <pic:spPr>
                  <a:xfrm>
                    <a:off x="0" y="0"/>
                    <a:ext cx="914400" cy="532015"/>
                  </a:xfrm>
                  <a:prstGeom prst="rect">
                    <a:avLst/>
                  </a:prstGeom>
                  <a:ln/>
                </pic:spPr>
              </pic:pic>
            </a:graphicData>
          </a:graphic>
        </wp:inline>
      </w:drawing>
    </w:r>
  </w:p>
  <w:p w14:paraId="20506393" w14:textId="77777777" w:rsidR="00D84EFC" w:rsidRDefault="00D84E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F0D19"/>
    <w:multiLevelType w:val="hybridMultilevel"/>
    <w:tmpl w:val="549668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81873FE"/>
    <w:multiLevelType w:val="multilevel"/>
    <w:tmpl w:val="38CAF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39429904">
    <w:abstractNumId w:val="1"/>
  </w:num>
  <w:num w:numId="2" w16cid:durableId="110364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EFC"/>
    <w:rsid w:val="000C1A83"/>
    <w:rsid w:val="001609FF"/>
    <w:rsid w:val="001C29DD"/>
    <w:rsid w:val="002E0375"/>
    <w:rsid w:val="002E2C46"/>
    <w:rsid w:val="002F7ADB"/>
    <w:rsid w:val="003566FD"/>
    <w:rsid w:val="003631CB"/>
    <w:rsid w:val="00436465"/>
    <w:rsid w:val="004B6B0A"/>
    <w:rsid w:val="005223C4"/>
    <w:rsid w:val="005309D7"/>
    <w:rsid w:val="005C5B80"/>
    <w:rsid w:val="00637092"/>
    <w:rsid w:val="00676A66"/>
    <w:rsid w:val="00711938"/>
    <w:rsid w:val="00716737"/>
    <w:rsid w:val="0071696D"/>
    <w:rsid w:val="00795D3A"/>
    <w:rsid w:val="007B58F4"/>
    <w:rsid w:val="007F5638"/>
    <w:rsid w:val="008059A0"/>
    <w:rsid w:val="00823933"/>
    <w:rsid w:val="00857BEE"/>
    <w:rsid w:val="008624A5"/>
    <w:rsid w:val="00912C75"/>
    <w:rsid w:val="00A32A4F"/>
    <w:rsid w:val="00A722E5"/>
    <w:rsid w:val="00AB0EF9"/>
    <w:rsid w:val="00AD1C73"/>
    <w:rsid w:val="00AE790B"/>
    <w:rsid w:val="00B62108"/>
    <w:rsid w:val="00B77495"/>
    <w:rsid w:val="00C2021F"/>
    <w:rsid w:val="00C20A3F"/>
    <w:rsid w:val="00C320DC"/>
    <w:rsid w:val="00C54866"/>
    <w:rsid w:val="00C71427"/>
    <w:rsid w:val="00CA4B60"/>
    <w:rsid w:val="00D72FDE"/>
    <w:rsid w:val="00D84EFC"/>
    <w:rsid w:val="00EA0072"/>
    <w:rsid w:val="00EC0F52"/>
    <w:rsid w:val="00F80F04"/>
    <w:rsid w:val="00F9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9036"/>
  <w15:docId w15:val="{D6F31268-3E9F-BC4A-854E-A2CC557C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1609FF"/>
    <w:pPr>
      <w:spacing w:line="240" w:lineRule="auto"/>
    </w:pPr>
  </w:style>
  <w:style w:type="character" w:styleId="CommentReference">
    <w:name w:val="annotation reference"/>
    <w:basedOn w:val="DefaultParagraphFont"/>
    <w:uiPriority w:val="99"/>
    <w:semiHidden/>
    <w:unhideWhenUsed/>
    <w:rsid w:val="00711938"/>
    <w:rPr>
      <w:sz w:val="16"/>
      <w:szCs w:val="16"/>
    </w:rPr>
  </w:style>
  <w:style w:type="paragraph" w:styleId="CommentText">
    <w:name w:val="annotation text"/>
    <w:basedOn w:val="Normal"/>
    <w:link w:val="CommentTextChar"/>
    <w:uiPriority w:val="99"/>
    <w:unhideWhenUsed/>
    <w:rsid w:val="00711938"/>
    <w:pPr>
      <w:spacing w:line="240" w:lineRule="auto"/>
    </w:pPr>
    <w:rPr>
      <w:sz w:val="20"/>
      <w:szCs w:val="20"/>
    </w:rPr>
  </w:style>
  <w:style w:type="character" w:customStyle="1" w:styleId="CommentTextChar">
    <w:name w:val="Comment Text Char"/>
    <w:basedOn w:val="DefaultParagraphFont"/>
    <w:link w:val="CommentText"/>
    <w:uiPriority w:val="99"/>
    <w:rsid w:val="00711938"/>
    <w:rPr>
      <w:sz w:val="20"/>
      <w:szCs w:val="20"/>
    </w:rPr>
  </w:style>
  <w:style w:type="paragraph" w:styleId="CommentSubject">
    <w:name w:val="annotation subject"/>
    <w:basedOn w:val="CommentText"/>
    <w:next w:val="CommentText"/>
    <w:link w:val="CommentSubjectChar"/>
    <w:uiPriority w:val="99"/>
    <w:semiHidden/>
    <w:unhideWhenUsed/>
    <w:rsid w:val="00711938"/>
    <w:rPr>
      <w:b/>
      <w:bCs/>
    </w:rPr>
  </w:style>
  <w:style w:type="character" w:customStyle="1" w:styleId="CommentSubjectChar">
    <w:name w:val="Comment Subject Char"/>
    <w:basedOn w:val="CommentTextChar"/>
    <w:link w:val="CommentSubject"/>
    <w:uiPriority w:val="99"/>
    <w:semiHidden/>
    <w:rsid w:val="00711938"/>
    <w:rPr>
      <w:b/>
      <w:bCs/>
      <w:sz w:val="20"/>
      <w:szCs w:val="20"/>
    </w:rPr>
  </w:style>
  <w:style w:type="paragraph" w:styleId="ListParagraph">
    <w:name w:val="List Paragraph"/>
    <w:basedOn w:val="Normal"/>
    <w:uiPriority w:val="34"/>
    <w:qFormat/>
    <w:rsid w:val="007B58F4"/>
    <w:pPr>
      <w:ind w:left="720"/>
      <w:contextualSpacing/>
    </w:pPr>
  </w:style>
  <w:style w:type="character" w:styleId="Hyperlink">
    <w:name w:val="Hyperlink"/>
    <w:basedOn w:val="DefaultParagraphFont"/>
    <w:uiPriority w:val="99"/>
    <w:unhideWhenUsed/>
    <w:rsid w:val="007B58F4"/>
    <w:rPr>
      <w:color w:val="0000FF" w:themeColor="hyperlink"/>
      <w:u w:val="single"/>
    </w:rPr>
  </w:style>
  <w:style w:type="character" w:styleId="UnresolvedMention">
    <w:name w:val="Unresolved Mention"/>
    <w:basedOn w:val="DefaultParagraphFont"/>
    <w:uiPriority w:val="99"/>
    <w:semiHidden/>
    <w:unhideWhenUsed/>
    <w:rsid w:val="007B58F4"/>
    <w:rPr>
      <w:color w:val="605E5C"/>
      <w:shd w:val="clear" w:color="auto" w:fill="E1DFDD"/>
    </w:rPr>
  </w:style>
  <w:style w:type="paragraph" w:styleId="Header">
    <w:name w:val="header"/>
    <w:basedOn w:val="Normal"/>
    <w:link w:val="HeaderChar"/>
    <w:uiPriority w:val="99"/>
    <w:unhideWhenUsed/>
    <w:rsid w:val="00AB0EF9"/>
    <w:pPr>
      <w:tabs>
        <w:tab w:val="center" w:pos="4513"/>
        <w:tab w:val="right" w:pos="9026"/>
      </w:tabs>
      <w:spacing w:line="240" w:lineRule="auto"/>
    </w:pPr>
  </w:style>
  <w:style w:type="character" w:customStyle="1" w:styleId="HeaderChar">
    <w:name w:val="Header Char"/>
    <w:basedOn w:val="DefaultParagraphFont"/>
    <w:link w:val="Header"/>
    <w:uiPriority w:val="99"/>
    <w:rsid w:val="00AB0EF9"/>
  </w:style>
  <w:style w:type="paragraph" w:styleId="Footer">
    <w:name w:val="footer"/>
    <w:basedOn w:val="Normal"/>
    <w:link w:val="FooterChar"/>
    <w:uiPriority w:val="99"/>
    <w:unhideWhenUsed/>
    <w:rsid w:val="00AB0EF9"/>
    <w:pPr>
      <w:tabs>
        <w:tab w:val="center" w:pos="4513"/>
        <w:tab w:val="right" w:pos="9026"/>
      </w:tabs>
      <w:spacing w:line="240" w:lineRule="auto"/>
    </w:pPr>
  </w:style>
  <w:style w:type="character" w:customStyle="1" w:styleId="FooterChar">
    <w:name w:val="Footer Char"/>
    <w:basedOn w:val="DefaultParagraphFont"/>
    <w:link w:val="Footer"/>
    <w:uiPriority w:val="99"/>
    <w:rsid w:val="00AB0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1343">
      <w:bodyDiv w:val="1"/>
      <w:marLeft w:val="0"/>
      <w:marRight w:val="0"/>
      <w:marTop w:val="0"/>
      <w:marBottom w:val="0"/>
      <w:divBdr>
        <w:top w:val="none" w:sz="0" w:space="0" w:color="auto"/>
        <w:left w:val="none" w:sz="0" w:space="0" w:color="auto"/>
        <w:bottom w:val="none" w:sz="0" w:space="0" w:color="auto"/>
        <w:right w:val="none" w:sz="0" w:space="0" w:color="auto"/>
      </w:divBdr>
    </w:div>
    <w:div w:id="505218402">
      <w:bodyDiv w:val="1"/>
      <w:marLeft w:val="0"/>
      <w:marRight w:val="0"/>
      <w:marTop w:val="0"/>
      <w:marBottom w:val="0"/>
      <w:divBdr>
        <w:top w:val="none" w:sz="0" w:space="0" w:color="auto"/>
        <w:left w:val="none" w:sz="0" w:space="0" w:color="auto"/>
        <w:bottom w:val="none" w:sz="0" w:space="0" w:color="auto"/>
        <w:right w:val="none" w:sz="0" w:space="0" w:color="auto"/>
      </w:divBdr>
    </w:div>
    <w:div w:id="624310778">
      <w:bodyDiv w:val="1"/>
      <w:marLeft w:val="0"/>
      <w:marRight w:val="0"/>
      <w:marTop w:val="0"/>
      <w:marBottom w:val="0"/>
      <w:divBdr>
        <w:top w:val="none" w:sz="0" w:space="0" w:color="auto"/>
        <w:left w:val="none" w:sz="0" w:space="0" w:color="auto"/>
        <w:bottom w:val="none" w:sz="0" w:space="0" w:color="auto"/>
        <w:right w:val="none" w:sz="0" w:space="0" w:color="auto"/>
      </w:divBdr>
    </w:div>
    <w:div w:id="959191959">
      <w:bodyDiv w:val="1"/>
      <w:marLeft w:val="0"/>
      <w:marRight w:val="0"/>
      <w:marTop w:val="0"/>
      <w:marBottom w:val="0"/>
      <w:divBdr>
        <w:top w:val="none" w:sz="0" w:space="0" w:color="auto"/>
        <w:left w:val="none" w:sz="0" w:space="0" w:color="auto"/>
        <w:bottom w:val="none" w:sz="0" w:space="0" w:color="auto"/>
        <w:right w:val="none" w:sz="0" w:space="0" w:color="auto"/>
      </w:divBdr>
    </w:div>
    <w:div w:id="1080836311">
      <w:bodyDiv w:val="1"/>
      <w:marLeft w:val="0"/>
      <w:marRight w:val="0"/>
      <w:marTop w:val="0"/>
      <w:marBottom w:val="0"/>
      <w:divBdr>
        <w:top w:val="none" w:sz="0" w:space="0" w:color="auto"/>
        <w:left w:val="none" w:sz="0" w:space="0" w:color="auto"/>
        <w:bottom w:val="none" w:sz="0" w:space="0" w:color="auto"/>
        <w:right w:val="none" w:sz="0" w:space="0" w:color="auto"/>
      </w:divBdr>
    </w:div>
    <w:div w:id="1127701569">
      <w:bodyDiv w:val="1"/>
      <w:marLeft w:val="0"/>
      <w:marRight w:val="0"/>
      <w:marTop w:val="0"/>
      <w:marBottom w:val="0"/>
      <w:divBdr>
        <w:top w:val="none" w:sz="0" w:space="0" w:color="auto"/>
        <w:left w:val="none" w:sz="0" w:space="0" w:color="auto"/>
        <w:bottom w:val="none" w:sz="0" w:space="0" w:color="auto"/>
        <w:right w:val="none" w:sz="0" w:space="0" w:color="auto"/>
      </w:divBdr>
    </w:div>
    <w:div w:id="1667050405">
      <w:bodyDiv w:val="1"/>
      <w:marLeft w:val="0"/>
      <w:marRight w:val="0"/>
      <w:marTop w:val="0"/>
      <w:marBottom w:val="0"/>
      <w:divBdr>
        <w:top w:val="none" w:sz="0" w:space="0" w:color="auto"/>
        <w:left w:val="none" w:sz="0" w:space="0" w:color="auto"/>
        <w:bottom w:val="none" w:sz="0" w:space="0" w:color="auto"/>
        <w:right w:val="none" w:sz="0" w:space="0" w:color="auto"/>
      </w:divBdr>
    </w:div>
    <w:div w:id="1921593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pac.i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rogyaworl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otaractdistrict3190.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rogyacity.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765B7E1E673746B4BA92AB13C94B92" ma:contentTypeVersion="13" ma:contentTypeDescription="Create a new document." ma:contentTypeScope="" ma:versionID="5cf156fc4d02417daa7584fe480499ff">
  <xsd:schema xmlns:xsd="http://www.w3.org/2001/XMLSchema" xmlns:xs="http://www.w3.org/2001/XMLSchema" xmlns:p="http://schemas.microsoft.com/office/2006/metadata/properties" xmlns:ns3="786ddc44-ae6f-4621-94f0-a6c8c03b5923" xmlns:ns4="b177d900-0f36-4130-87b2-10d7732591ab" targetNamespace="http://schemas.microsoft.com/office/2006/metadata/properties" ma:root="true" ma:fieldsID="30711fdf142479caf117b09559dfae6c" ns3:_="" ns4:_="">
    <xsd:import namespace="786ddc44-ae6f-4621-94f0-a6c8c03b5923"/>
    <xsd:import namespace="b177d900-0f36-4130-87b2-10d7732591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ddc44-ae6f-4621-94f0-a6c8c03b59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7d900-0f36-4130-87b2-10d7732591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F70FD8-48F2-4162-BBC4-D99906A3A446}">
  <ds:schemaRefs>
    <ds:schemaRef ds:uri="http://schemas.microsoft.com/sharepoint/v3/contenttype/forms"/>
  </ds:schemaRefs>
</ds:datastoreItem>
</file>

<file path=customXml/itemProps2.xml><?xml version="1.0" encoding="utf-8"?>
<ds:datastoreItem xmlns:ds="http://schemas.openxmlformats.org/officeDocument/2006/customXml" ds:itemID="{7271F36D-4BFC-4715-82DC-0F5A351D5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ddc44-ae6f-4621-94f0-a6c8c03b5923"/>
    <ds:schemaRef ds:uri="b177d900-0f36-4130-87b2-10d773259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10734-9497-4809-98E3-B0B6E548C0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practice1</dc:creator>
  <cp:lastModifiedBy>Subodh</cp:lastModifiedBy>
  <cp:revision>2</cp:revision>
  <dcterms:created xsi:type="dcterms:W3CDTF">2022-11-27T10:57:00Z</dcterms:created>
  <dcterms:modified xsi:type="dcterms:W3CDTF">2022-11-27T10:57:00Z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0x01010012765B7E1E673746B4BA92AB13C94B92</vt:lpwstr>
  </property>
</Properties>
</file>